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424" w:rsidRPr="008D5A52" w:rsidRDefault="00522810" w:rsidP="00DE04D1">
      <w:pPr>
        <w:ind w:firstLine="0"/>
        <w:jc w:val="right"/>
        <w:rPr>
          <w:rFonts w:cs="Arial"/>
        </w:rPr>
      </w:pPr>
      <w:r w:rsidRPr="008D5A52">
        <w:rPr>
          <w:rFonts w:cs="Arial"/>
        </w:rPr>
        <w:t>Приложение №</w:t>
      </w:r>
      <w:r w:rsidR="005647AA">
        <w:rPr>
          <w:rFonts w:cs="Arial"/>
        </w:rPr>
        <w:t>2</w:t>
      </w:r>
      <w:bookmarkStart w:id="0" w:name="_GoBack"/>
      <w:bookmarkEnd w:id="0"/>
      <w:r w:rsidR="00C33424" w:rsidRPr="008D5A52">
        <w:rPr>
          <w:rFonts w:cs="Arial"/>
        </w:rPr>
        <w:t xml:space="preserve"> к договору </w:t>
      </w:r>
    </w:p>
    <w:p w:rsidR="00C33424" w:rsidRPr="008D5A52" w:rsidRDefault="00C33424" w:rsidP="00DE04D1">
      <w:pPr>
        <w:jc w:val="right"/>
        <w:rPr>
          <w:rFonts w:cs="Arial"/>
        </w:rPr>
      </w:pPr>
      <w:r w:rsidRPr="008D5A52">
        <w:rPr>
          <w:rFonts w:cs="Arial"/>
        </w:rPr>
        <w:t>от «____»________   201   г.</w:t>
      </w:r>
    </w:p>
    <w:p w:rsidR="00C33424" w:rsidRPr="008D5A52" w:rsidRDefault="00C33424" w:rsidP="00DE04D1">
      <w:pPr>
        <w:tabs>
          <w:tab w:val="left" w:pos="6237"/>
        </w:tabs>
        <w:jc w:val="right"/>
        <w:rPr>
          <w:rFonts w:cs="Arial"/>
        </w:rPr>
      </w:pPr>
      <w:r w:rsidRPr="008D5A52">
        <w:rPr>
          <w:rFonts w:cs="Arial"/>
        </w:rPr>
        <w:t>№ _________________</w:t>
      </w:r>
    </w:p>
    <w:p w:rsidR="00C33424" w:rsidRDefault="00C33424" w:rsidP="00416A20">
      <w:pPr>
        <w:pStyle w:val="8"/>
        <w:suppressAutoHyphens/>
        <w:jc w:val="center"/>
        <w:rPr>
          <w:rFonts w:ascii="Arial" w:hAnsi="Arial" w:cs="Arial"/>
          <w:b/>
          <w:i w:val="0"/>
          <w:sz w:val="28"/>
          <w:szCs w:val="28"/>
        </w:rPr>
      </w:pPr>
      <w:r w:rsidRPr="00416A20">
        <w:rPr>
          <w:rFonts w:ascii="Arial" w:hAnsi="Arial" w:cs="Arial"/>
          <w:b/>
          <w:i w:val="0"/>
          <w:sz w:val="28"/>
          <w:szCs w:val="28"/>
        </w:rPr>
        <w:t>Требования к обеспечению качества</w:t>
      </w:r>
      <w:r w:rsidR="00416A20">
        <w:rPr>
          <w:rFonts w:ascii="Arial" w:hAnsi="Arial" w:cs="Arial"/>
          <w:b/>
          <w:i w:val="0"/>
          <w:sz w:val="28"/>
          <w:szCs w:val="28"/>
        </w:rPr>
        <w:t>.</w:t>
      </w:r>
    </w:p>
    <w:p w:rsidR="00A23A11" w:rsidRPr="00A23A11" w:rsidRDefault="00A23A11" w:rsidP="00A23A11"/>
    <w:p w:rsidR="00A23A11" w:rsidRPr="00A23A11" w:rsidRDefault="00C33424" w:rsidP="00A23A11">
      <w:pPr>
        <w:pStyle w:val="1"/>
        <w:tabs>
          <w:tab w:val="left" w:pos="9540"/>
        </w:tabs>
        <w:spacing w:before="120" w:after="120"/>
        <w:rPr>
          <w:rFonts w:ascii="Arial" w:hAnsi="Arial" w:cs="Arial"/>
          <w:color w:val="auto"/>
          <w:sz w:val="24"/>
          <w:szCs w:val="24"/>
        </w:rPr>
      </w:pPr>
      <w:r w:rsidRPr="008D5A52">
        <w:rPr>
          <w:rFonts w:ascii="Arial" w:hAnsi="Arial" w:cs="Arial"/>
          <w:color w:val="auto"/>
          <w:sz w:val="24"/>
          <w:szCs w:val="24"/>
        </w:rPr>
        <w:t xml:space="preserve">1. </w:t>
      </w:r>
      <w:bookmarkStart w:id="1" w:name="_Toc245415"/>
      <w:bookmarkStart w:id="2" w:name="_Toc246472"/>
      <w:bookmarkStart w:id="3" w:name="_Toc246884"/>
      <w:bookmarkStart w:id="4" w:name="_Toc216144089"/>
      <w:bookmarkStart w:id="5" w:name="_Toc341773006"/>
      <w:bookmarkStart w:id="6" w:name="_Toc343855442"/>
      <w:r w:rsidRPr="008D5A52">
        <w:rPr>
          <w:rFonts w:ascii="Arial" w:hAnsi="Arial" w:cs="Arial"/>
          <w:color w:val="auto"/>
          <w:sz w:val="24"/>
          <w:szCs w:val="24"/>
        </w:rPr>
        <w:t>Общие положения</w:t>
      </w:r>
      <w:bookmarkEnd w:id="1"/>
      <w:bookmarkEnd w:id="2"/>
      <w:bookmarkEnd w:id="3"/>
      <w:bookmarkEnd w:id="4"/>
      <w:bookmarkEnd w:id="5"/>
      <w:bookmarkEnd w:id="6"/>
    </w:p>
    <w:p w:rsidR="00C33424" w:rsidRPr="008D5A52" w:rsidRDefault="00C33424" w:rsidP="00A23A11">
      <w:pPr>
        <w:numPr>
          <w:ilvl w:val="1"/>
          <w:numId w:val="1"/>
        </w:numPr>
        <w:tabs>
          <w:tab w:val="num" w:pos="0"/>
          <w:tab w:val="num" w:pos="1440"/>
        </w:tabs>
        <w:suppressAutoHyphens/>
        <w:spacing w:line="276" w:lineRule="auto"/>
        <w:ind w:left="0" w:firstLine="720"/>
        <w:rPr>
          <w:rFonts w:cs="Arial"/>
        </w:rPr>
      </w:pPr>
      <w:bookmarkStart w:id="7" w:name="_Toc521737153"/>
      <w:bookmarkStart w:id="8" w:name="_Toc521737451"/>
      <w:r w:rsidRPr="008D5A52">
        <w:rPr>
          <w:rFonts w:cs="Arial"/>
        </w:rPr>
        <w:t xml:space="preserve">Настоящие требования разработаны с целью организации деятельности </w:t>
      </w:r>
      <w:r w:rsidR="001830F6" w:rsidRPr="001830F6">
        <w:rPr>
          <w:rFonts w:cs="Arial"/>
        </w:rPr>
        <w:t>Поставщика/Изготовителя</w:t>
      </w:r>
      <w:r w:rsidRPr="008D5A52">
        <w:rPr>
          <w:rFonts w:cs="Arial"/>
        </w:rPr>
        <w:t xml:space="preserve"> в области обеспечения качества оборудования, поставляемого в соответствии с Договором.</w:t>
      </w:r>
    </w:p>
    <w:p w:rsidR="00C33424" w:rsidRPr="008D5A52" w:rsidRDefault="00C33424" w:rsidP="00A23A11">
      <w:pPr>
        <w:numPr>
          <w:ilvl w:val="1"/>
          <w:numId w:val="1"/>
        </w:numPr>
        <w:tabs>
          <w:tab w:val="num" w:pos="0"/>
          <w:tab w:val="num" w:pos="144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Настоящие требования могут уточняться и/или дополняться, по мере выполнения работ по Договору, без корректировки цены Договора.</w:t>
      </w:r>
      <w:bookmarkEnd w:id="7"/>
      <w:bookmarkEnd w:id="8"/>
    </w:p>
    <w:p w:rsidR="00A5281B" w:rsidRDefault="0019313B" w:rsidP="00A23A11">
      <w:pPr>
        <w:numPr>
          <w:ilvl w:val="1"/>
          <w:numId w:val="1"/>
        </w:numPr>
        <w:tabs>
          <w:tab w:val="num" w:pos="0"/>
          <w:tab w:val="num" w:pos="1440"/>
        </w:tabs>
        <w:suppressAutoHyphens/>
        <w:spacing w:line="276" w:lineRule="auto"/>
        <w:ind w:left="0" w:firstLine="720"/>
        <w:rPr>
          <w:rFonts w:cs="Arial"/>
        </w:rPr>
      </w:pPr>
      <w:r>
        <w:rPr>
          <w:rFonts w:cs="Arial"/>
        </w:rPr>
        <w:t>Поставщик/</w:t>
      </w:r>
      <w:r w:rsidR="001830F6" w:rsidRPr="000576FE">
        <w:rPr>
          <w:rFonts w:cs="Arial"/>
        </w:rPr>
        <w:t>Изготовитель</w:t>
      </w:r>
      <w:r w:rsidR="00C33424" w:rsidRPr="008D5A52">
        <w:rPr>
          <w:rFonts w:cs="Arial"/>
        </w:rPr>
        <w:t xml:space="preserve"> обеспечит обязательное наличие в Договорах со своими Субпоставщиками (в случае их привлечения) требований к обеспечению качества в объеме настоящего Приложения</w:t>
      </w:r>
      <w:r w:rsidR="001830F6">
        <w:rPr>
          <w:rFonts w:cs="Arial"/>
        </w:rPr>
        <w:t>.</w:t>
      </w:r>
    </w:p>
    <w:p w:rsidR="00A5281B" w:rsidRDefault="0019313B" w:rsidP="00A23A11">
      <w:pPr>
        <w:pStyle w:val="a5"/>
        <w:numPr>
          <w:ilvl w:val="1"/>
          <w:numId w:val="2"/>
        </w:numPr>
        <w:suppressAutoHyphens/>
        <w:spacing w:line="276" w:lineRule="auto"/>
        <w:ind w:left="0" w:firstLine="709"/>
        <w:contextualSpacing/>
        <w:rPr>
          <w:rFonts w:cs="Arial"/>
        </w:rPr>
      </w:pPr>
      <w:r>
        <w:rPr>
          <w:rFonts w:cs="Arial"/>
        </w:rPr>
        <w:t>Поставщик/</w:t>
      </w:r>
      <w:r w:rsidR="00A5281B" w:rsidRPr="000576FE">
        <w:rPr>
          <w:rFonts w:cs="Arial"/>
        </w:rPr>
        <w:t xml:space="preserve">Изготовитель </w:t>
      </w:r>
      <w:r w:rsidR="00A5281B" w:rsidRPr="008D5A52">
        <w:rPr>
          <w:rFonts w:cs="Arial"/>
        </w:rPr>
        <w:t xml:space="preserve">обязан осуществлять изготовление продукции в соответствии с требованиями, действующими в атомной энергетике в области обеспечения качества, в том числе: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- </w:t>
      </w:r>
      <w:r w:rsidRPr="008D5A52">
        <w:rPr>
          <w:rFonts w:cs="Arial"/>
        </w:rPr>
        <w:t xml:space="preserve">Федеральных норм и правил в области использования атомной энергии НП-071-06 «Правила оценки соответствия оборудования, комплектующих, материалов и полуфабрикатов, поставляемых на объекты использования атомной энергии»;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 -</w:t>
      </w:r>
      <w:r w:rsidRPr="008D5A52">
        <w:rPr>
          <w:rFonts w:cs="Arial"/>
        </w:rPr>
        <w:t>совместного решения Федерального агентства по атомной энергии и Федеральной службы по экологическому, технологическому и атомному надзору от 25.06.2007 №06-4421 «О порядке и объеме проведения оценок соответствия оборудования, изделий, комплектующих, материалов и полуфабрикатов, по</w:t>
      </w:r>
      <w:r>
        <w:rPr>
          <w:rFonts w:cs="Arial"/>
        </w:rPr>
        <w:t xml:space="preserve">ставляемых на атомные станции»;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- </w:t>
      </w:r>
      <w:r w:rsidRPr="008D5A52">
        <w:rPr>
          <w:rFonts w:cs="Arial"/>
        </w:rPr>
        <w:t xml:space="preserve">НП-090-11 «Требования к программам обеспечения качества для объектов </w:t>
      </w:r>
      <w:r>
        <w:rPr>
          <w:rFonts w:cs="Arial"/>
        </w:rPr>
        <w:t xml:space="preserve">использования атомной энергии»; 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- </w:t>
      </w:r>
      <w:r w:rsidRPr="008D5A52">
        <w:rPr>
          <w:rFonts w:cs="Arial"/>
        </w:rPr>
        <w:t>РД-03-36-2002 «Условия поставки импортного оборудования, изделий, материалов и комплектующих для ядерных установок, радиационных источников и пунктов хранения Российской Федерации»,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  <w:bCs/>
        </w:rPr>
      </w:pPr>
      <w:r>
        <w:rPr>
          <w:rFonts w:cs="Arial"/>
        </w:rPr>
        <w:t xml:space="preserve"> -</w:t>
      </w:r>
      <w:r w:rsidRPr="008D5A52">
        <w:rPr>
          <w:rFonts w:cs="Arial"/>
        </w:rPr>
        <w:t>РД ЭО 1.1.2.01.0713</w:t>
      </w:r>
      <w:r w:rsidR="002D2012" w:rsidRPr="002D2012">
        <w:rPr>
          <w:rFonts w:cs="Arial"/>
        </w:rPr>
        <w:t>-2013</w:t>
      </w:r>
      <w:r w:rsidRPr="008D5A52">
        <w:rPr>
          <w:rFonts w:cs="Arial"/>
        </w:rPr>
        <w:t xml:space="preserve"> «Положение об оценке соответствия в форме приемки и испытаний продукции для атомных станций»,</w:t>
      </w:r>
    </w:p>
    <w:p w:rsidR="00A5281B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  <w:bCs/>
        </w:rPr>
        <w:t xml:space="preserve"> -</w:t>
      </w:r>
      <w:r w:rsidRPr="008D5A52">
        <w:rPr>
          <w:rFonts w:cs="Arial"/>
        </w:rPr>
        <w:t>РД ЭО 1.1.2.01.0930</w:t>
      </w:r>
      <w:r w:rsidR="002D2012" w:rsidRPr="002D2012">
        <w:rPr>
          <w:rFonts w:cs="Arial"/>
        </w:rPr>
        <w:t>-2013</w:t>
      </w:r>
      <w:r w:rsidRPr="008D5A52">
        <w:rPr>
          <w:rFonts w:cs="Arial"/>
        </w:rPr>
        <w:t xml:space="preserve"> «Положение по управлению несоответствиями при изготовлении и входном контроле продукции для АЭС»</w:t>
      </w:r>
      <w:r w:rsidRPr="008D5A52">
        <w:rPr>
          <w:rFonts w:cs="Arial"/>
          <w:bCs/>
        </w:rPr>
        <w:t>,</w:t>
      </w:r>
      <w:r w:rsidRPr="008D5A52">
        <w:rPr>
          <w:rFonts w:cs="Arial"/>
        </w:rPr>
        <w:t xml:space="preserve"> </w:t>
      </w:r>
    </w:p>
    <w:p w:rsidR="008C7655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>
        <w:rPr>
          <w:rFonts w:cs="Arial"/>
        </w:rPr>
        <w:t xml:space="preserve"> -</w:t>
      </w:r>
      <w:r w:rsidRPr="00A5281B">
        <w:rPr>
          <w:rFonts w:cs="Arial"/>
        </w:rPr>
        <w:t xml:space="preserve"> </w:t>
      </w:r>
      <w:r>
        <w:rPr>
          <w:rFonts w:cs="Arial"/>
        </w:rPr>
        <w:t>РД ЭО 1.1.2.01.958-2014 «Согласование технических требований и Решений о применении импортной продукции, предназначенной для использования на атомных станциях. Положение»;</w:t>
      </w:r>
    </w:p>
    <w:p w:rsidR="00A5281B" w:rsidRPr="008D5A52" w:rsidRDefault="00A5281B" w:rsidP="00A23A11">
      <w:pPr>
        <w:pStyle w:val="a5"/>
        <w:suppressAutoHyphens/>
        <w:spacing w:line="276" w:lineRule="auto"/>
        <w:ind w:left="709" w:firstLine="0"/>
        <w:contextualSpacing/>
        <w:rPr>
          <w:rFonts w:cs="Arial"/>
        </w:rPr>
      </w:pPr>
      <w:r w:rsidRPr="008D5A52">
        <w:rPr>
          <w:rFonts w:cs="Arial"/>
        </w:rPr>
        <w:t xml:space="preserve">а также </w:t>
      </w:r>
      <w:r w:rsidR="00D90AB7" w:rsidRPr="00D90AB7">
        <w:rPr>
          <w:rFonts w:cs="Arial"/>
        </w:rPr>
        <w:t xml:space="preserve">другими процедурами, нормами и правилами, действующими в атомной энергетике, </w:t>
      </w:r>
      <w:r w:rsidRPr="008D5A52">
        <w:rPr>
          <w:rFonts w:cs="Arial"/>
        </w:rPr>
        <w:t>требованиями настоящего Договора и требованиями системы менеджмента качества Изготовителя.</w:t>
      </w:r>
    </w:p>
    <w:p w:rsidR="00A5281B" w:rsidRDefault="00A23A11" w:rsidP="00A23A11">
      <w:pPr>
        <w:pStyle w:val="a5"/>
        <w:numPr>
          <w:ilvl w:val="1"/>
          <w:numId w:val="12"/>
        </w:numPr>
        <w:suppressAutoHyphens/>
        <w:spacing w:line="276" w:lineRule="auto"/>
        <w:rPr>
          <w:rFonts w:cs="Arial"/>
        </w:rPr>
      </w:pPr>
      <w:r>
        <w:rPr>
          <w:rFonts w:cs="Arial"/>
        </w:rPr>
        <w:t xml:space="preserve">     </w:t>
      </w:r>
      <w:r w:rsidR="00A5281B" w:rsidRPr="00A23A11">
        <w:rPr>
          <w:rFonts w:cs="Arial"/>
        </w:rPr>
        <w:t xml:space="preserve">Покупатель принимает на себя обязательства по информированию Поставщика/Изготовителя в случае введения в действие новых или </w:t>
      </w:r>
      <w:r w:rsidR="00A5281B" w:rsidRPr="00A23A11">
        <w:rPr>
          <w:rFonts w:cs="Arial"/>
        </w:rPr>
        <w:lastRenderedPageBreak/>
        <w:t>изменения действующих документов ОАО «Концерн Росэнергоатом» в области качества.</w:t>
      </w:r>
    </w:p>
    <w:p w:rsidR="00A23A11" w:rsidRPr="00A23A11" w:rsidRDefault="00A23A11" w:rsidP="00A23A11">
      <w:pPr>
        <w:suppressAutoHyphens/>
        <w:spacing w:line="276" w:lineRule="auto"/>
        <w:ind w:firstLine="0"/>
        <w:rPr>
          <w:rFonts w:cs="Arial"/>
        </w:rPr>
      </w:pPr>
    </w:p>
    <w:p w:rsidR="00D64FEA" w:rsidRPr="00C33424" w:rsidRDefault="00D64FEA" w:rsidP="00A23A11">
      <w:pPr>
        <w:pStyle w:val="1"/>
        <w:tabs>
          <w:tab w:val="left" w:pos="9540"/>
        </w:tabs>
        <w:spacing w:before="120" w:after="120" w:line="276" w:lineRule="auto"/>
        <w:rPr>
          <w:rFonts w:ascii="Arial" w:hAnsi="Arial" w:cs="Arial"/>
          <w:color w:val="auto"/>
          <w:sz w:val="24"/>
          <w:szCs w:val="24"/>
        </w:rPr>
      </w:pPr>
      <w:bookmarkStart w:id="9" w:name="_Toc245416"/>
      <w:bookmarkStart w:id="10" w:name="_Toc246473"/>
      <w:bookmarkStart w:id="11" w:name="_Toc246885"/>
      <w:bookmarkStart w:id="12" w:name="_Toc195588560"/>
      <w:bookmarkStart w:id="13" w:name="_Toc216144090"/>
      <w:bookmarkStart w:id="14" w:name="_Toc341773007"/>
      <w:bookmarkStart w:id="15" w:name="_Toc343855443"/>
      <w:r>
        <w:rPr>
          <w:rFonts w:ascii="Arial" w:hAnsi="Arial" w:cs="Arial"/>
          <w:color w:val="auto"/>
          <w:sz w:val="24"/>
          <w:szCs w:val="24"/>
        </w:rPr>
        <w:t xml:space="preserve">2. </w:t>
      </w:r>
      <w:r w:rsidRPr="00C33424">
        <w:rPr>
          <w:rFonts w:ascii="Arial" w:hAnsi="Arial" w:cs="Arial"/>
          <w:color w:val="auto"/>
          <w:sz w:val="24"/>
          <w:szCs w:val="24"/>
        </w:rPr>
        <w:t>Термины и определения</w:t>
      </w:r>
      <w:bookmarkEnd w:id="9"/>
      <w:bookmarkEnd w:id="10"/>
      <w:bookmarkEnd w:id="11"/>
      <w:bookmarkEnd w:id="12"/>
      <w:bookmarkEnd w:id="13"/>
      <w:bookmarkEnd w:id="14"/>
      <w:bookmarkEnd w:id="15"/>
    </w:p>
    <w:p w:rsidR="00C33424" w:rsidRPr="008D5A52" w:rsidRDefault="00C33424" w:rsidP="00A23A11">
      <w:pPr>
        <w:spacing w:line="276" w:lineRule="auto"/>
        <w:rPr>
          <w:rFonts w:cs="Arial"/>
        </w:rPr>
      </w:pPr>
      <w:r w:rsidRPr="008D5A52">
        <w:rPr>
          <w:rFonts w:cs="Arial"/>
        </w:rPr>
        <w:t>В настоящем документе применяются следующие термины и определения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03"/>
        <w:gridCol w:w="6352"/>
      </w:tblGrid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Аудит (проверка)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spacing w:line="276" w:lineRule="auto"/>
              <w:rPr>
                <w:rFonts w:cs="Arial"/>
              </w:rPr>
            </w:pPr>
            <w:r w:rsidRPr="008D5A52">
              <w:rPr>
                <w:rFonts w:cs="Arial"/>
              </w:rPr>
              <w:t xml:space="preserve">Систематический, независимый и документированный процесс получения свидетельств аудита и объективного их оценивания с целью </w:t>
            </w:r>
            <w:proofErr w:type="gramStart"/>
            <w:r w:rsidRPr="008D5A52">
              <w:rPr>
                <w:rFonts w:cs="Arial"/>
              </w:rPr>
              <w:t>установления степени выполнения согласованных критериев аудита</w:t>
            </w:r>
            <w:proofErr w:type="gramEnd"/>
            <w:r w:rsidRPr="008D5A52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0B1E86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Изготовитель</w:t>
            </w:r>
          </w:p>
          <w:p w:rsidR="00C33424" w:rsidRPr="000B1E86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0B1E86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Юридическое лицо или индивидуальный предприниматель, производящее/</w:t>
            </w:r>
            <w:proofErr w:type="spellStart"/>
            <w:r w:rsidRPr="000B1E86">
              <w:rPr>
                <w:rFonts w:cs="Arial"/>
              </w:rPr>
              <w:t>ий</w:t>
            </w:r>
            <w:proofErr w:type="spellEnd"/>
            <w:r w:rsidRPr="000B1E86">
              <w:rPr>
                <w:rFonts w:cs="Arial"/>
              </w:rPr>
              <w:t xml:space="preserve"> продукцию для последующего отчуждения третьим лицам по возмездному и (или) безвозмездному договору или собственного потребления в производственных целях.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Инспекция</w:t>
            </w:r>
          </w:p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 xml:space="preserve">Проверка соответствия процесса или оборудования, комплектующих, материалов и полуфабрикатов, поставляемых на </w:t>
            </w:r>
            <w:proofErr w:type="gramStart"/>
            <w:r w:rsidRPr="008D5A52">
              <w:rPr>
                <w:rFonts w:cs="Arial"/>
              </w:rPr>
              <w:t>АЭС</w:t>
            </w:r>
            <w:proofErr w:type="gramEnd"/>
            <w:r w:rsidRPr="008D5A52">
              <w:rPr>
                <w:rFonts w:cs="Arial"/>
              </w:rPr>
              <w:t xml:space="preserve"> установленным требованиям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Качество</w:t>
            </w:r>
          </w:p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proofErr w:type="gramStart"/>
            <w:r w:rsidRPr="008D5A52">
              <w:rPr>
                <w:rFonts w:cs="Arial"/>
              </w:rPr>
              <w:t>Степень соответствия продукции, процессов или услуг установленным требованиям проектной, конструкторской и/или нормативной документации, а также техническим, функциональным и иным характеристикам продукции, установл</w:t>
            </w:r>
            <w:r w:rsidR="00590D26">
              <w:rPr>
                <w:rFonts w:cs="Arial"/>
              </w:rPr>
              <w:t>енным в конкурсной документации.</w:t>
            </w:r>
            <w:proofErr w:type="gramEnd"/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Несоответствие (требованиям документации)</w:t>
            </w:r>
          </w:p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proofErr w:type="gramStart"/>
            <w:r w:rsidRPr="008D5A52">
              <w:rPr>
                <w:rFonts w:cs="Arial"/>
              </w:rPr>
              <w:t>Отступление от требований конструкторской и технологической документации, не оказывающее влияние на безопасность и эксплуатационные свойства оборудования, с обязательным оформлением Отчета о несоответствиях, а также отступление, влияющее на безопасность и эксплуатационные свойства оборудования, с обязательным оформлением Решения (подпадающих под действие процедуры «Управление несоответствиями» решения от 25.06.2007 №06-</w:t>
            </w:r>
            <w:r w:rsidR="00AD6044" w:rsidRPr="008D5A52">
              <w:rPr>
                <w:rFonts w:cs="Arial"/>
              </w:rPr>
              <w:t>4421</w:t>
            </w:r>
            <w:proofErr w:type="gramEnd"/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Обеспечение качества</w:t>
            </w:r>
          </w:p>
        </w:tc>
        <w:tc>
          <w:tcPr>
            <w:tcW w:w="6352" w:type="dxa"/>
          </w:tcPr>
          <w:p w:rsidR="00C33424" w:rsidRPr="008D5A52" w:rsidRDefault="00306DC5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Часть скоординированной деятельности по руководству и управлению организацией, направленная на создание уверенности, что требования к качеству будут выполнены (НП-090-11)</w:t>
            </w:r>
          </w:p>
        </w:tc>
      </w:tr>
      <w:tr w:rsidR="008D5A52" w:rsidRPr="008D5A52" w:rsidTr="001449CD">
        <w:trPr>
          <w:trHeight w:val="870"/>
        </w:trPr>
        <w:tc>
          <w:tcPr>
            <w:tcW w:w="3503" w:type="dxa"/>
          </w:tcPr>
          <w:p w:rsidR="00C33424" w:rsidRPr="000B1E86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Оценка соответствия</w:t>
            </w:r>
          </w:p>
        </w:tc>
        <w:tc>
          <w:tcPr>
            <w:tcW w:w="6352" w:type="dxa"/>
          </w:tcPr>
          <w:p w:rsidR="00C33424" w:rsidRPr="000B1E86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0B1E86">
              <w:rPr>
                <w:rFonts w:cs="Arial"/>
              </w:rPr>
              <w:t>Прямое или косвенное определение соблюдения требований, предъявляемых к продукции</w:t>
            </w:r>
            <w:r w:rsidR="00590D26" w:rsidRPr="000B1E8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Представитель Покупателя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Физическое или юридическое ли</w:t>
            </w:r>
            <w:r w:rsidR="002C5CCD">
              <w:rPr>
                <w:rFonts w:cs="Arial"/>
              </w:rPr>
              <w:t xml:space="preserve">цо, представляющее Покупателя, </w:t>
            </w:r>
            <w:r w:rsidRPr="008D5A52">
              <w:rPr>
                <w:rFonts w:cs="Arial"/>
              </w:rPr>
              <w:t xml:space="preserve">которому предоставлена часть полномочий Покупателя в соответствии с документом </w:t>
            </w:r>
            <w:r w:rsidRPr="008D5A52">
              <w:rPr>
                <w:rFonts w:cs="Arial"/>
              </w:rPr>
              <w:lastRenderedPageBreak/>
              <w:t>о передаче полномочий за подписью руководящих лиц Покупателя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lastRenderedPageBreak/>
              <w:t xml:space="preserve">Программа обеспечения качества 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Документ, устанавливающий совокупность организационных и технических мероприятий  по обеспечению качества, влияющих на безопасность ОИАЭ (НП-090-11).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D64FEA">
              <w:rPr>
                <w:rFonts w:cs="Arial"/>
              </w:rPr>
              <w:t>Продукция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Результат деятельности или процессов. Продукция включает оборудование, материалы, комплектующие изделия, полуфабрикаты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Процедура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Документированный порядок действий, обеспечивающий выполнение определенной работы (процесса), а также порядок и способы контроля результатов их выполнения.</w:t>
            </w:r>
          </w:p>
        </w:tc>
      </w:tr>
      <w:tr w:rsidR="008D5A52" w:rsidRPr="008D5A52" w:rsidTr="00E923AE">
        <w:trPr>
          <w:trHeight w:val="645"/>
        </w:trPr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Система менеджмента качества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Система менеджмента для руководства и управления организацией применительно к качеству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Согласование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Письменное одобрение и/или подтверждение со стороны Покупателя</w:t>
            </w:r>
            <w:r w:rsidR="00590D26">
              <w:rPr>
                <w:rFonts w:cs="Arial"/>
              </w:rPr>
              <w:t>.</w:t>
            </w:r>
          </w:p>
        </w:tc>
      </w:tr>
      <w:tr w:rsidR="008D5A52" w:rsidRPr="008D5A52" w:rsidTr="00D64FEA">
        <w:tc>
          <w:tcPr>
            <w:tcW w:w="3503" w:type="dxa"/>
          </w:tcPr>
          <w:p w:rsidR="00C33424" w:rsidRPr="008D5A52" w:rsidRDefault="00C33424" w:rsidP="00A23A11">
            <w:pPr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Субпоставщик</w:t>
            </w:r>
          </w:p>
        </w:tc>
        <w:tc>
          <w:tcPr>
            <w:tcW w:w="6352" w:type="dxa"/>
          </w:tcPr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Юридическое лицо или индивидуальный предприниматель, привлекаемое/</w:t>
            </w:r>
            <w:proofErr w:type="spellStart"/>
            <w:r w:rsidRPr="008D5A52">
              <w:rPr>
                <w:rFonts w:cs="Arial"/>
              </w:rPr>
              <w:t>ый</w:t>
            </w:r>
            <w:proofErr w:type="spellEnd"/>
            <w:r w:rsidRPr="008D5A52">
              <w:rPr>
                <w:rFonts w:cs="Arial"/>
              </w:rPr>
              <w:t xml:space="preserve"> на договорной основе для выполнения части технологического процесса изготовления продукции, в том числе изготовления комплектующих изделий, закупаемых </w:t>
            </w:r>
            <w:r w:rsidRPr="008D5A52">
              <w:rPr>
                <w:rFonts w:cs="Arial"/>
              </w:rPr>
              <w:br/>
              <w:t>предприятием-изготовителем продукции.</w:t>
            </w:r>
          </w:p>
          <w:p w:rsidR="00C33424" w:rsidRPr="008D5A52" w:rsidRDefault="00C33424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8D5A52">
              <w:rPr>
                <w:rFonts w:cs="Arial"/>
              </w:rPr>
              <w:t>Примечание: к субпоставщику не относятся лаборатории (испытательные центры), привлекаемые для проведения неразрушающего и/или разрушающего контроля, и/или испытаний.</w:t>
            </w:r>
          </w:p>
        </w:tc>
      </w:tr>
      <w:tr w:rsidR="00E7778E" w:rsidRPr="008D5A52" w:rsidTr="00D64FEA">
        <w:tc>
          <w:tcPr>
            <w:tcW w:w="3503" w:type="dxa"/>
          </w:tcPr>
          <w:p w:rsidR="00E7778E" w:rsidRPr="008D5A52" w:rsidRDefault="00E7778E" w:rsidP="00A23A11">
            <w:pPr>
              <w:spacing w:line="276" w:lineRule="auto"/>
              <w:ind w:firstLine="0"/>
              <w:rPr>
                <w:rFonts w:cs="Arial"/>
              </w:rPr>
            </w:pPr>
            <w:r w:rsidRPr="00E7778E">
              <w:rPr>
                <w:rFonts w:cs="Arial"/>
              </w:rPr>
              <w:t>Уполномоченная организация</w:t>
            </w:r>
          </w:p>
        </w:tc>
        <w:tc>
          <w:tcPr>
            <w:tcW w:w="6352" w:type="dxa"/>
          </w:tcPr>
          <w:p w:rsidR="00E7778E" w:rsidRPr="008D5A52" w:rsidRDefault="00E7778E" w:rsidP="00A23A11">
            <w:pPr>
              <w:widowControl w:val="0"/>
              <w:tabs>
                <w:tab w:val="left" w:pos="1276"/>
              </w:tabs>
              <w:spacing w:line="276" w:lineRule="auto"/>
              <w:ind w:firstLine="0"/>
              <w:rPr>
                <w:rFonts w:cs="Arial"/>
              </w:rPr>
            </w:pPr>
            <w:r w:rsidRPr="00E7778E">
              <w:rPr>
                <w:rFonts w:cs="Arial"/>
              </w:rPr>
              <w:t>Организация, уполномоченная Федеральным агентством по атомной энергии и Федеральной службой по экологическому, технологическому и атомному надзору осуществлять оценку соответствия продукции для нужд АЭС ОАО «Концерн Росэнергоатом».</w:t>
            </w:r>
          </w:p>
        </w:tc>
      </w:tr>
    </w:tbl>
    <w:p w:rsidR="00A23A11" w:rsidRDefault="00A23A11" w:rsidP="00A23A11">
      <w:pPr>
        <w:pStyle w:val="1"/>
        <w:spacing w:before="120" w:after="120" w:line="276" w:lineRule="auto"/>
        <w:rPr>
          <w:rFonts w:ascii="Arial" w:hAnsi="Arial" w:cs="Arial"/>
          <w:color w:val="auto"/>
          <w:sz w:val="24"/>
          <w:szCs w:val="24"/>
        </w:rPr>
      </w:pPr>
      <w:bookmarkStart w:id="16" w:name="_Toc341773008"/>
      <w:bookmarkStart w:id="17" w:name="_Toc343855444"/>
    </w:p>
    <w:p w:rsidR="00C33424" w:rsidRPr="008D5A52" w:rsidRDefault="00C33424" w:rsidP="00A23A11">
      <w:pPr>
        <w:pStyle w:val="1"/>
        <w:spacing w:before="120" w:after="120" w:line="276" w:lineRule="auto"/>
        <w:rPr>
          <w:rFonts w:ascii="Arial" w:hAnsi="Arial" w:cs="Arial"/>
          <w:color w:val="auto"/>
          <w:sz w:val="24"/>
          <w:szCs w:val="24"/>
        </w:rPr>
      </w:pPr>
      <w:r w:rsidRPr="008D5A52">
        <w:rPr>
          <w:rFonts w:ascii="Arial" w:hAnsi="Arial" w:cs="Arial"/>
          <w:color w:val="auto"/>
          <w:sz w:val="24"/>
          <w:szCs w:val="24"/>
        </w:rPr>
        <w:t>3. Требования к системе менеджмента качества</w:t>
      </w:r>
      <w:bookmarkEnd w:id="16"/>
      <w:bookmarkEnd w:id="17"/>
      <w:r w:rsidRPr="008D5A52">
        <w:rPr>
          <w:rFonts w:ascii="Arial" w:hAnsi="Arial" w:cs="Arial"/>
          <w:color w:val="auto"/>
          <w:sz w:val="24"/>
          <w:szCs w:val="24"/>
        </w:rPr>
        <w:t xml:space="preserve"> и документам программы обеспечения качества.</w:t>
      </w:r>
    </w:p>
    <w:p w:rsidR="00082E7F" w:rsidRPr="00B849C3" w:rsidRDefault="00E56945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>
        <w:rPr>
          <w:rFonts w:cs="Arial"/>
        </w:rPr>
        <w:t>Поставщик/</w:t>
      </w:r>
      <w:r w:rsidR="00B849C3" w:rsidRPr="002E6A75">
        <w:rPr>
          <w:rFonts w:cs="Arial"/>
        </w:rPr>
        <w:t>Изготовитель</w:t>
      </w:r>
      <w:r w:rsidR="00B849C3" w:rsidRPr="006F61A2">
        <w:rPr>
          <w:rFonts w:cs="Arial"/>
        </w:rPr>
        <w:t xml:space="preserve"> </w:t>
      </w:r>
      <w:r w:rsidR="00C33424" w:rsidRPr="008D5A52">
        <w:rPr>
          <w:rFonts w:cs="Arial"/>
        </w:rPr>
        <w:t>должен осуществлять деятельность по настоя</w:t>
      </w:r>
      <w:r w:rsidR="008B0E18">
        <w:rPr>
          <w:rFonts w:cs="Arial"/>
        </w:rPr>
        <w:t xml:space="preserve">щему Договору в соответствии с </w:t>
      </w:r>
      <w:r w:rsidR="00206E39" w:rsidRPr="008D5A52">
        <w:rPr>
          <w:rFonts w:cs="Arial"/>
        </w:rPr>
        <w:t>разработанной и внедренной программой обеспечения качества (далее - ПОК).</w:t>
      </w:r>
    </w:p>
    <w:p w:rsidR="00C33424" w:rsidRPr="008D5A52" w:rsidRDefault="00C33424" w:rsidP="00A23A11">
      <w:pPr>
        <w:numPr>
          <w:ilvl w:val="1"/>
          <w:numId w:val="7"/>
        </w:numPr>
        <w:tabs>
          <w:tab w:val="clear" w:pos="2160"/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 xml:space="preserve">Для оборудования, комплектующих, материалов и полуфабрикатов </w:t>
      </w:r>
      <w:r w:rsidR="00A23A11">
        <w:rPr>
          <w:rFonts w:cs="Arial"/>
        </w:rPr>
        <w:t>3 класса</w:t>
      </w:r>
      <w:r w:rsidRPr="008D5A52">
        <w:rPr>
          <w:rFonts w:cs="Arial"/>
        </w:rPr>
        <w:t xml:space="preserve"> безопасности, поставляемых на АЭС </w:t>
      </w:r>
      <w:r w:rsidR="00E56945">
        <w:rPr>
          <w:rFonts w:cs="Arial"/>
        </w:rPr>
        <w:t>Поставщик/</w:t>
      </w:r>
      <w:r w:rsidR="00B849C3" w:rsidRPr="002E6A75">
        <w:rPr>
          <w:rFonts w:cs="Arial"/>
        </w:rPr>
        <w:t>Изготовитель</w:t>
      </w:r>
      <w:r w:rsidR="00B849C3" w:rsidRPr="006F61A2">
        <w:rPr>
          <w:rFonts w:cs="Arial"/>
        </w:rPr>
        <w:t xml:space="preserve"> </w:t>
      </w:r>
      <w:r w:rsidR="003965EC" w:rsidRPr="008D5A52">
        <w:rPr>
          <w:rFonts w:cs="Arial"/>
        </w:rPr>
        <w:t xml:space="preserve">должен </w:t>
      </w:r>
      <w:r w:rsidR="00E56945">
        <w:rPr>
          <w:rFonts w:cs="Arial"/>
        </w:rPr>
        <w:t>иметь</w:t>
      </w:r>
      <w:r w:rsidR="00B00E6A" w:rsidRPr="00B00E6A">
        <w:rPr>
          <w:rFonts w:cs="Arial"/>
          <w:color w:val="FF0000"/>
        </w:rPr>
        <w:t xml:space="preserve"> </w:t>
      </w:r>
      <w:r w:rsidRPr="008D5A52">
        <w:rPr>
          <w:rFonts w:cs="Arial"/>
        </w:rPr>
        <w:t>одну или несколько ПОК в соответствии с осуществл</w:t>
      </w:r>
      <w:r w:rsidR="00E56945">
        <w:rPr>
          <w:rFonts w:cs="Arial"/>
        </w:rPr>
        <w:t xml:space="preserve">яемой по договору деятельностью. </w:t>
      </w:r>
    </w:p>
    <w:p w:rsidR="00243E52" w:rsidRDefault="000B1E86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0B1E86">
        <w:rPr>
          <w:rFonts w:cs="Arial"/>
        </w:rPr>
        <w:lastRenderedPageBreak/>
        <w:t>Поставщик</w:t>
      </w:r>
      <w:r w:rsidR="0067120A" w:rsidRPr="0067120A">
        <w:rPr>
          <w:rFonts w:cs="Arial"/>
        </w:rPr>
        <w:t>/</w:t>
      </w:r>
      <w:r w:rsidR="0067120A">
        <w:rPr>
          <w:rFonts w:cs="Arial"/>
        </w:rPr>
        <w:t>Изготовитель</w:t>
      </w:r>
      <w:r w:rsidRPr="000B1E86">
        <w:rPr>
          <w:rFonts w:cs="Arial"/>
        </w:rPr>
        <w:t xml:space="preserve"> должен разработать </w:t>
      </w:r>
      <w:r w:rsidR="005A2AAC" w:rsidRPr="005A2AAC">
        <w:rPr>
          <w:rFonts w:cs="Arial"/>
        </w:rPr>
        <w:t xml:space="preserve">свои частные ПОК </w:t>
      </w:r>
      <w:r w:rsidRPr="000B1E86">
        <w:rPr>
          <w:rFonts w:cs="Arial"/>
        </w:rPr>
        <w:t xml:space="preserve">и направить </w:t>
      </w:r>
      <w:r w:rsidR="005A2AAC" w:rsidRPr="005A2AAC">
        <w:rPr>
          <w:rFonts w:cs="Arial"/>
        </w:rPr>
        <w:t xml:space="preserve">на согласование </w:t>
      </w:r>
      <w:r w:rsidRPr="000B1E86">
        <w:rPr>
          <w:rFonts w:cs="Arial"/>
        </w:rPr>
        <w:t xml:space="preserve">Покупателю </w:t>
      </w:r>
      <w:r w:rsidR="005A2AAC" w:rsidRPr="005A2AAC">
        <w:rPr>
          <w:rFonts w:cs="Arial"/>
        </w:rPr>
        <w:t>не позднее 2 рабочих дней с момента размещения протокол</w:t>
      </w:r>
      <w:r w:rsidR="005A2AAC">
        <w:rPr>
          <w:rFonts w:cs="Arial"/>
        </w:rPr>
        <w:t>а по подведению итогов процедуры закупки</w:t>
      </w:r>
      <w:r w:rsidRPr="000B1E86">
        <w:rPr>
          <w:rFonts w:cs="Arial"/>
        </w:rPr>
        <w:t xml:space="preserve">. </w:t>
      </w:r>
    </w:p>
    <w:p w:rsidR="00FF7F05" w:rsidRDefault="00FF7F05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FF7F05">
        <w:rPr>
          <w:rFonts w:cs="Arial"/>
        </w:rPr>
        <w:t xml:space="preserve">Допускается применение ПОК, ранее </w:t>
      </w:r>
      <w:proofErr w:type="gramStart"/>
      <w:r w:rsidRPr="00FF7F05">
        <w:rPr>
          <w:rFonts w:cs="Arial"/>
        </w:rPr>
        <w:t>согласованных</w:t>
      </w:r>
      <w:proofErr w:type="gramEnd"/>
      <w:r w:rsidRPr="00FF7F05">
        <w:rPr>
          <w:rFonts w:cs="Arial"/>
        </w:rPr>
        <w:t xml:space="preserve"> с Покупателем.</w:t>
      </w:r>
    </w:p>
    <w:p w:rsidR="00F05CF1" w:rsidRPr="00A23A11" w:rsidRDefault="00F05CF1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  <w:color w:val="000000" w:themeColor="text1"/>
        </w:rPr>
      </w:pPr>
      <w:r w:rsidRPr="00F05CF1">
        <w:rPr>
          <w:rFonts w:cs="Arial"/>
        </w:rPr>
        <w:t xml:space="preserve">ПОК для согласования должна быть направлена с сопроводительным письмом на адрес электронной почты </w:t>
      </w:r>
      <w:r w:rsidR="00550C80">
        <w:rPr>
          <w:rFonts w:cs="Arial"/>
        </w:rPr>
        <w:t>Смоленской АЭС</w:t>
      </w:r>
      <w:r w:rsidRPr="00F05CF1">
        <w:rPr>
          <w:rFonts w:cs="Arial"/>
        </w:rPr>
        <w:t xml:space="preserve"> </w:t>
      </w:r>
      <w:hyperlink r:id="rId8" w:history="1">
        <w:r w:rsidRPr="00410C21">
          <w:t>mail@saes.ru</w:t>
        </w:r>
      </w:hyperlink>
      <w:r w:rsidRPr="00F05CF1">
        <w:rPr>
          <w:rFonts w:cs="Arial"/>
        </w:rPr>
        <w:t xml:space="preserve"> и на адрес электронной почты куратора договора________.</w:t>
      </w:r>
      <w:r w:rsidR="00E34D23">
        <w:rPr>
          <w:rFonts w:cs="Arial"/>
        </w:rPr>
        <w:t xml:space="preserve"> В сопроводительном письме Поставщик/Изготовитель должен указать электронный адрес</w:t>
      </w:r>
      <w:r w:rsidR="003E7C6B">
        <w:rPr>
          <w:rFonts w:cs="Arial"/>
        </w:rPr>
        <w:t xml:space="preserve"> для направления</w:t>
      </w:r>
      <w:r w:rsidR="009264A7">
        <w:rPr>
          <w:rFonts w:cs="Arial"/>
        </w:rPr>
        <w:t xml:space="preserve"> ему</w:t>
      </w:r>
      <w:r w:rsidR="003E7C6B">
        <w:rPr>
          <w:rFonts w:cs="Arial"/>
        </w:rPr>
        <w:t xml:space="preserve"> письма о согласовании ПОК (замечаний к ПОК). </w:t>
      </w:r>
      <w:r w:rsidR="00E17821" w:rsidRPr="00A23A11">
        <w:rPr>
          <w:rFonts w:cs="Arial"/>
          <w:color w:val="000000" w:themeColor="text1"/>
        </w:rPr>
        <w:t>ПОК, объединяющие описание нескольких видов деятельности в области использования атомной энергии или несколько объектов использования атомной энергии, на которых осуществляется эта деятельность, должны быть направлены на согласование директору по качеству ОАО «Концерна Росэнергоатом»</w:t>
      </w:r>
      <w:r w:rsidR="00410C21" w:rsidRPr="00A23A11">
        <w:rPr>
          <w:rFonts w:cs="Arial"/>
          <w:color w:val="000000" w:themeColor="text1"/>
        </w:rPr>
        <w:t xml:space="preserve"> </w:t>
      </w:r>
      <w:r w:rsidR="00550C80" w:rsidRPr="00A23A11">
        <w:rPr>
          <w:rFonts w:cs="Arial"/>
          <w:color w:val="000000" w:themeColor="text1"/>
        </w:rPr>
        <w:t xml:space="preserve">Блинкову В. Н. на электронный адрес </w:t>
      </w:r>
      <w:r w:rsidR="00410C21" w:rsidRPr="00A23A11">
        <w:rPr>
          <w:rFonts w:cs="Arial"/>
          <w:color w:val="000000" w:themeColor="text1"/>
        </w:rPr>
        <w:t xml:space="preserve"> blinkov-vn@rosenergoatom.ru</w:t>
      </w:r>
      <w:r w:rsidR="009E1705" w:rsidRPr="00A23A11">
        <w:rPr>
          <w:rFonts w:cs="Arial"/>
          <w:color w:val="000000" w:themeColor="text1"/>
        </w:rPr>
        <w:t>.</w:t>
      </w:r>
    </w:p>
    <w:p w:rsidR="00E235A4" w:rsidRPr="008D5A52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A23A11">
        <w:rPr>
          <w:rFonts w:cs="Arial"/>
          <w:color w:val="000000" w:themeColor="text1"/>
        </w:rPr>
        <w:t xml:space="preserve">Продолжительность рассмотрения </w:t>
      </w:r>
      <w:r w:rsidR="00550C80" w:rsidRPr="00A23A11">
        <w:rPr>
          <w:rFonts w:cs="Arial"/>
          <w:color w:val="000000" w:themeColor="text1"/>
        </w:rPr>
        <w:t>Покупателем</w:t>
      </w:r>
      <w:r w:rsidRPr="00A23A11">
        <w:rPr>
          <w:rFonts w:cs="Arial"/>
          <w:color w:val="000000" w:themeColor="text1"/>
        </w:rPr>
        <w:t xml:space="preserve"> частной ПОК </w:t>
      </w:r>
      <w:r w:rsidR="003E7C6B" w:rsidRPr="00A23A11">
        <w:rPr>
          <w:rFonts w:cs="Arial"/>
          <w:color w:val="000000" w:themeColor="text1"/>
        </w:rPr>
        <w:t>Поставщика/Изготовителя</w:t>
      </w:r>
      <w:r w:rsidR="000D377B" w:rsidRPr="00A23A11">
        <w:rPr>
          <w:rFonts w:cs="Arial"/>
          <w:color w:val="000000" w:themeColor="text1"/>
        </w:rPr>
        <w:t>:</w:t>
      </w:r>
      <w:r w:rsidRPr="00A23A11">
        <w:rPr>
          <w:rFonts w:cs="Arial"/>
          <w:color w:val="000000" w:themeColor="text1"/>
        </w:rPr>
        <w:t xml:space="preserve"> не более </w:t>
      </w:r>
      <w:r w:rsidR="00F05CF1" w:rsidRPr="00A23A11">
        <w:rPr>
          <w:rFonts w:cs="Arial"/>
          <w:color w:val="000000" w:themeColor="text1"/>
        </w:rPr>
        <w:t>5 рабочих дней</w:t>
      </w:r>
      <w:r w:rsidR="00550C80" w:rsidRPr="00A23A11">
        <w:rPr>
          <w:rFonts w:cs="Arial"/>
          <w:color w:val="000000" w:themeColor="text1"/>
        </w:rPr>
        <w:t xml:space="preserve"> для рассмотрения Смоленской АЭС и не более 20 дней – для рассмотрения директором по качеству ОАО «Концерна Росэнергоатом»</w:t>
      </w:r>
      <w:r w:rsidRPr="00A23A11">
        <w:rPr>
          <w:rFonts w:cs="Arial"/>
          <w:color w:val="000000" w:themeColor="text1"/>
        </w:rPr>
        <w:t>. П</w:t>
      </w:r>
      <w:r w:rsidRPr="008D5A52">
        <w:rPr>
          <w:rFonts w:cs="Arial"/>
        </w:rPr>
        <w:t xml:space="preserve">ри отсутствии замечаний Покупатель направляет письмо о согласовании ПОК </w:t>
      </w:r>
      <w:r w:rsidR="00F05CF1">
        <w:rPr>
          <w:rFonts w:cs="Arial"/>
        </w:rPr>
        <w:t>на электронный адрес</w:t>
      </w:r>
      <w:r w:rsidRPr="008D5A52">
        <w:rPr>
          <w:rFonts w:cs="Arial"/>
        </w:rPr>
        <w:t xml:space="preserve"> Поставщика</w:t>
      </w:r>
      <w:r w:rsidRPr="00E235A4">
        <w:rPr>
          <w:rFonts w:cs="Arial"/>
        </w:rPr>
        <w:t xml:space="preserve">/ </w:t>
      </w:r>
      <w:r>
        <w:rPr>
          <w:rFonts w:cs="Arial"/>
        </w:rPr>
        <w:t>Изготовителя</w:t>
      </w:r>
      <w:r w:rsidR="003E7C6B">
        <w:rPr>
          <w:rFonts w:cs="Arial"/>
        </w:rPr>
        <w:t>.</w:t>
      </w:r>
    </w:p>
    <w:p w:rsidR="00E235A4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 xml:space="preserve">При наличии замечаний, Покупатель направляет замечания </w:t>
      </w:r>
      <w:r w:rsidR="00E34D23" w:rsidRPr="00E34D23">
        <w:rPr>
          <w:rFonts w:cs="Arial"/>
        </w:rPr>
        <w:t>на электронный адрес Поставщика/ Изготовителя</w:t>
      </w:r>
      <w:r w:rsidR="003E7C6B">
        <w:rPr>
          <w:rFonts w:cs="Arial"/>
        </w:rPr>
        <w:t>.</w:t>
      </w:r>
    </w:p>
    <w:p w:rsidR="00E235A4" w:rsidRPr="003E7C6B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3E7C6B">
        <w:rPr>
          <w:rFonts w:cs="Arial"/>
        </w:rPr>
        <w:t xml:space="preserve">Поставщик/Изготовитель обязан в течение 10 дней со дня получения письма о рассмотрении ПОК устранить замечания и направить </w:t>
      </w:r>
      <w:proofErr w:type="gramStart"/>
      <w:r w:rsidRPr="003E7C6B">
        <w:rPr>
          <w:rFonts w:cs="Arial"/>
        </w:rPr>
        <w:t>откорректированную</w:t>
      </w:r>
      <w:proofErr w:type="gramEnd"/>
      <w:r w:rsidRPr="003E7C6B">
        <w:rPr>
          <w:rFonts w:cs="Arial"/>
        </w:rPr>
        <w:t xml:space="preserve"> ПОК Покупателю на повторное рассмотрение.</w:t>
      </w:r>
    </w:p>
    <w:p w:rsidR="00FF7F05" w:rsidRPr="00A23A11" w:rsidRDefault="00E235A4" w:rsidP="00A23A11">
      <w:pPr>
        <w:pStyle w:val="a6"/>
        <w:tabs>
          <w:tab w:val="num" w:pos="1620"/>
        </w:tabs>
        <w:spacing w:after="0" w:line="276" w:lineRule="auto"/>
        <w:ind w:firstLine="720"/>
        <w:rPr>
          <w:rFonts w:ascii="Arial" w:hAnsi="Arial" w:cs="Arial"/>
          <w:color w:val="000000" w:themeColor="text1"/>
        </w:rPr>
      </w:pPr>
      <w:r w:rsidRPr="00A23A11">
        <w:rPr>
          <w:rFonts w:ascii="Arial" w:hAnsi="Arial" w:cs="Arial"/>
          <w:color w:val="000000" w:themeColor="text1"/>
        </w:rPr>
        <w:t>Продолжительность повторного рассмотрения ПОК</w:t>
      </w:r>
      <w:r w:rsidR="000D377B" w:rsidRPr="00A23A11">
        <w:rPr>
          <w:rFonts w:ascii="Arial" w:hAnsi="Arial" w:cs="Arial"/>
          <w:color w:val="000000" w:themeColor="text1"/>
        </w:rPr>
        <w:t>:</w:t>
      </w:r>
      <w:r w:rsidRPr="00A23A11">
        <w:rPr>
          <w:rFonts w:ascii="Arial" w:hAnsi="Arial" w:cs="Arial"/>
          <w:color w:val="000000" w:themeColor="text1"/>
        </w:rPr>
        <w:t xml:space="preserve"> </w:t>
      </w:r>
      <w:r w:rsidR="003E7C6B" w:rsidRPr="00A23A11">
        <w:rPr>
          <w:rFonts w:ascii="Arial" w:hAnsi="Arial" w:cs="Arial"/>
          <w:color w:val="000000" w:themeColor="text1"/>
        </w:rPr>
        <w:t>не более 5 рабочих дней</w:t>
      </w:r>
      <w:r w:rsidR="00550C80" w:rsidRPr="00A23A11">
        <w:rPr>
          <w:rFonts w:ascii="Arial" w:hAnsi="Arial" w:cs="Arial"/>
          <w:color w:val="000000" w:themeColor="text1"/>
        </w:rPr>
        <w:t xml:space="preserve"> для рассмотрения Смоленской АЭС и не более 10 дней – для рассмотрения директором по качеству ОАО «Концерна Росэнергоатом»</w:t>
      </w:r>
      <w:r w:rsidRPr="00A23A11">
        <w:rPr>
          <w:rFonts w:ascii="Arial" w:hAnsi="Arial" w:cs="Arial"/>
          <w:color w:val="000000" w:themeColor="text1"/>
        </w:rPr>
        <w:t>.</w:t>
      </w:r>
    </w:p>
    <w:p w:rsidR="00FF7F05" w:rsidRPr="00FF7F05" w:rsidRDefault="003E7C6B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3E7C6B">
        <w:rPr>
          <w:rFonts w:cs="Arial"/>
        </w:rPr>
        <w:t>Согласованные с Покупателем и у</w:t>
      </w:r>
      <w:r w:rsidR="00E235A4" w:rsidRPr="003E7C6B">
        <w:rPr>
          <w:rFonts w:cs="Arial"/>
        </w:rPr>
        <w:t>твержденные ПОК с приказами</w:t>
      </w:r>
      <w:r w:rsidR="00E235A4" w:rsidRPr="008D5A52">
        <w:rPr>
          <w:rFonts w:cs="Arial"/>
        </w:rPr>
        <w:t xml:space="preserve"> о введении в действие</w:t>
      </w:r>
      <w:r>
        <w:rPr>
          <w:rFonts w:cs="Arial"/>
        </w:rPr>
        <w:t xml:space="preserve">, должны </w:t>
      </w:r>
      <w:r w:rsidR="00FF7F05">
        <w:rPr>
          <w:rFonts w:cs="Arial"/>
        </w:rPr>
        <w:t>быть направлены</w:t>
      </w:r>
      <w:r>
        <w:rPr>
          <w:rFonts w:cs="Arial"/>
        </w:rPr>
        <w:t xml:space="preserve"> Покупателю на электронные адреса, у</w:t>
      </w:r>
      <w:r w:rsidR="00FF7F05">
        <w:rPr>
          <w:rFonts w:cs="Arial"/>
        </w:rPr>
        <w:t>казанные в п. 3.</w:t>
      </w:r>
      <w:r w:rsidR="0061080F" w:rsidRPr="0061080F">
        <w:rPr>
          <w:rFonts w:cs="Arial"/>
        </w:rPr>
        <w:t>5</w:t>
      </w:r>
      <w:r w:rsidR="00FF7F05">
        <w:rPr>
          <w:rFonts w:cs="Arial"/>
        </w:rPr>
        <w:t xml:space="preserve"> настоящего Приложения</w:t>
      </w:r>
      <w:r w:rsidR="00E235A4" w:rsidRPr="008D5A52">
        <w:rPr>
          <w:rFonts w:cs="Arial"/>
        </w:rPr>
        <w:t xml:space="preserve">. </w:t>
      </w:r>
    </w:p>
    <w:p w:rsidR="00E235A4" w:rsidRPr="000A1912" w:rsidRDefault="00E235A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В случае внесения Поставщиком в процессе выполнения работ значительных изменений в ПОК, связанных с изменениями в нормативной базе или организационно-функциональной структуре организации, содержание этих изменений или откорректированные документы должны быть направлены Покупателю для согласования. Порядок рассмотрения изменений или откорректированных документов аналогичен процедуре, изложенной в пп.3.</w:t>
      </w:r>
      <w:r w:rsidR="00FF7F05">
        <w:rPr>
          <w:rFonts w:cs="Arial"/>
        </w:rPr>
        <w:t>5</w:t>
      </w:r>
      <w:r w:rsidRPr="008D5A52">
        <w:rPr>
          <w:rFonts w:cs="Arial"/>
        </w:rPr>
        <w:t>-3.</w:t>
      </w:r>
      <w:r w:rsidR="00FF7F05">
        <w:rPr>
          <w:rFonts w:cs="Arial"/>
        </w:rPr>
        <w:t>9</w:t>
      </w:r>
      <w:r w:rsidRPr="008D5A52">
        <w:rPr>
          <w:rFonts w:cs="Arial"/>
        </w:rPr>
        <w:t>.</w:t>
      </w:r>
    </w:p>
    <w:p w:rsidR="000A1912" w:rsidRPr="008D5A52" w:rsidRDefault="000A1912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Допускается не согласовывать извещения об изменениях ПОК в случае внесения изменений в связи с актуализацией нормативных ссылок, исправлением опечаток, изменениями наименований структурных подразделений или должностей организации, введением согласований с другими организациями и пр., не влияющими на обеспече</w:t>
      </w:r>
      <w:r>
        <w:rPr>
          <w:rFonts w:cs="Arial"/>
        </w:rPr>
        <w:t>ние качества выполняемых работ.</w:t>
      </w:r>
    </w:p>
    <w:p w:rsidR="00C33424" w:rsidRPr="001C4BDF" w:rsidRDefault="001C4BDF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1C4BDF">
        <w:rPr>
          <w:rFonts w:cs="Arial"/>
        </w:rPr>
        <w:t>Поставщик/ Изготовитель обязан информировать в письменном виде Покупателя о внесенных изменениях в ПОК в течение 10 дней со дня внесения изменений</w:t>
      </w:r>
      <w:r w:rsidR="00302E9A" w:rsidRPr="001C4BDF">
        <w:rPr>
          <w:rFonts w:cs="Arial"/>
        </w:rPr>
        <w:t>.</w:t>
      </w:r>
    </w:p>
    <w:p w:rsidR="002E5912" w:rsidRPr="008D5A52" w:rsidRDefault="002E5912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lastRenderedPageBreak/>
        <w:t>Перечень документов, определяющих порядок выполнения работ по разделам ПОК, должен быть представлен в одном из приложений ПОК или отдельным документом.</w:t>
      </w:r>
    </w:p>
    <w:p w:rsidR="00C33424" w:rsidRPr="001C4BDF" w:rsidRDefault="004724BE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proofErr w:type="gramStart"/>
      <w:r w:rsidRPr="008D5A52">
        <w:rPr>
          <w:rFonts w:cs="Arial"/>
        </w:rPr>
        <w:t>Документы, определяющие порядок выполнения работ по разделам ПОК для работ по настоящему Договору, должны быть разработаны и утверждены в соответствии с установленным на предприятии Поставщика</w:t>
      </w:r>
      <w:r w:rsidR="001C4BDF">
        <w:rPr>
          <w:rFonts w:cs="Arial"/>
        </w:rPr>
        <w:t>/ Изготовителя</w:t>
      </w:r>
      <w:r w:rsidRPr="008D5A52">
        <w:rPr>
          <w:rFonts w:cs="Arial"/>
        </w:rPr>
        <w:t xml:space="preserve"> порядком до начала соответствующей деятельности по конструированию, изготовлению и </w:t>
      </w:r>
      <w:r w:rsidRPr="001C4BDF">
        <w:rPr>
          <w:rFonts w:cs="Arial"/>
        </w:rPr>
        <w:t xml:space="preserve">поставке на АЭС оборудования </w:t>
      </w:r>
      <w:r w:rsidR="00C33424" w:rsidRPr="001C4BDF">
        <w:rPr>
          <w:rFonts w:cs="Arial"/>
        </w:rPr>
        <w:t>и представлены по запросу Покупателя для рассмотрения.</w:t>
      </w:r>
      <w:proofErr w:type="gramEnd"/>
    </w:p>
    <w:p w:rsidR="00A23A11" w:rsidRDefault="00C33424" w:rsidP="00A23A11">
      <w:pPr>
        <w:numPr>
          <w:ilvl w:val="1"/>
          <w:numId w:val="7"/>
        </w:numPr>
        <w:tabs>
          <w:tab w:val="left" w:pos="1440"/>
          <w:tab w:val="left" w:pos="1620"/>
        </w:tabs>
        <w:suppressAutoHyphens/>
        <w:spacing w:line="276" w:lineRule="auto"/>
        <w:ind w:left="0" w:firstLine="720"/>
        <w:rPr>
          <w:rFonts w:cs="Arial"/>
        </w:rPr>
      </w:pPr>
      <w:r w:rsidRPr="00E7778E">
        <w:rPr>
          <w:rFonts w:cs="Arial"/>
        </w:rPr>
        <w:t xml:space="preserve">В случае выявления замечаний к представляемым на рассмотрение документам </w:t>
      </w:r>
      <w:r w:rsidR="000F63F2" w:rsidRPr="00E7778E">
        <w:rPr>
          <w:rFonts w:cs="Arial"/>
        </w:rPr>
        <w:t>Поставщик/ Изготовитель</w:t>
      </w:r>
      <w:r w:rsidRPr="00E7778E">
        <w:rPr>
          <w:rFonts w:cs="Arial"/>
        </w:rPr>
        <w:t xml:space="preserve"> обязан их устранить в течение </w:t>
      </w:r>
      <w:r w:rsidR="00146E30">
        <w:rPr>
          <w:rFonts w:cs="Arial"/>
        </w:rPr>
        <w:t>10</w:t>
      </w:r>
      <w:r w:rsidRPr="00E7778E">
        <w:rPr>
          <w:rFonts w:cs="Arial"/>
        </w:rPr>
        <w:t xml:space="preserve"> дней с момента представления результатов рассмотрения или в иной с</w:t>
      </w:r>
      <w:r w:rsidR="00A23A11">
        <w:rPr>
          <w:rFonts w:cs="Arial"/>
        </w:rPr>
        <w:t>огласованный с Покупателем срок.</w:t>
      </w:r>
      <w:bookmarkStart w:id="18" w:name="_Toc341773009"/>
      <w:bookmarkStart w:id="19" w:name="_Toc343855445"/>
    </w:p>
    <w:p w:rsidR="00A23A11" w:rsidRDefault="00A23A11" w:rsidP="00A23A11">
      <w:pPr>
        <w:tabs>
          <w:tab w:val="left" w:pos="1620"/>
        </w:tabs>
        <w:suppressAutoHyphens/>
        <w:spacing w:line="276" w:lineRule="auto"/>
        <w:ind w:left="720" w:firstLine="0"/>
        <w:rPr>
          <w:rFonts w:cs="Arial"/>
        </w:rPr>
      </w:pPr>
    </w:p>
    <w:p w:rsidR="00C33424" w:rsidRPr="00A23A11" w:rsidRDefault="00C33424" w:rsidP="00A23A11">
      <w:pPr>
        <w:tabs>
          <w:tab w:val="left" w:pos="1440"/>
          <w:tab w:val="left" w:pos="1620"/>
        </w:tabs>
        <w:suppressAutoHyphens/>
        <w:spacing w:line="276" w:lineRule="auto"/>
        <w:ind w:left="720" w:firstLine="0"/>
        <w:rPr>
          <w:rFonts w:cs="Arial"/>
        </w:rPr>
      </w:pPr>
      <w:r w:rsidRPr="00A23A11">
        <w:rPr>
          <w:rFonts w:cs="Arial"/>
          <w:b/>
        </w:rPr>
        <w:t xml:space="preserve">4. </w:t>
      </w:r>
      <w:r w:rsidR="008631EF" w:rsidRPr="00A23A11">
        <w:rPr>
          <w:rFonts w:cs="Arial"/>
          <w:b/>
        </w:rPr>
        <w:t>Аудиты (п</w:t>
      </w:r>
      <w:r w:rsidRPr="00A23A11">
        <w:rPr>
          <w:rFonts w:cs="Arial"/>
          <w:b/>
        </w:rPr>
        <w:t>роверки</w:t>
      </w:r>
      <w:r w:rsidR="008631EF" w:rsidRPr="00A23A11">
        <w:rPr>
          <w:rFonts w:cs="Arial"/>
          <w:b/>
        </w:rPr>
        <w:t>)</w:t>
      </w:r>
      <w:r w:rsidRPr="00A23A11">
        <w:rPr>
          <w:rFonts w:cs="Arial"/>
          <w:b/>
        </w:rPr>
        <w:t xml:space="preserve"> выполнения требований ПОК </w:t>
      </w:r>
      <w:bookmarkEnd w:id="18"/>
      <w:bookmarkEnd w:id="19"/>
    </w:p>
    <w:p w:rsidR="00C33424" w:rsidRPr="008D5A52" w:rsidRDefault="00C33424" w:rsidP="00A23A11">
      <w:pPr>
        <w:pStyle w:val="a6"/>
        <w:numPr>
          <w:ilvl w:val="0"/>
          <w:numId w:val="6"/>
        </w:numPr>
        <w:tabs>
          <w:tab w:val="num" w:pos="1440"/>
          <w:tab w:val="num" w:pos="1620"/>
        </w:tabs>
        <w:spacing w:after="0" w:line="276" w:lineRule="auto"/>
        <w:ind w:left="0" w:firstLine="720"/>
        <w:rPr>
          <w:rFonts w:ascii="Arial" w:hAnsi="Arial" w:cs="Arial"/>
        </w:rPr>
      </w:pPr>
      <w:r w:rsidRPr="008D5A52">
        <w:rPr>
          <w:rFonts w:ascii="Arial" w:hAnsi="Arial" w:cs="Arial"/>
        </w:rPr>
        <w:t xml:space="preserve">Покупатель имеет право проводить </w:t>
      </w:r>
      <w:r w:rsidR="008631EF" w:rsidRPr="008D5A52">
        <w:rPr>
          <w:rFonts w:ascii="Arial" w:hAnsi="Arial" w:cs="Arial"/>
        </w:rPr>
        <w:t>аудит (</w:t>
      </w:r>
      <w:r w:rsidRPr="008D5A52">
        <w:rPr>
          <w:rFonts w:ascii="Arial" w:hAnsi="Arial" w:cs="Arial"/>
        </w:rPr>
        <w:t>проверку</w:t>
      </w:r>
      <w:r w:rsidR="008631EF" w:rsidRPr="008D5A52">
        <w:rPr>
          <w:rFonts w:ascii="Arial" w:hAnsi="Arial" w:cs="Arial"/>
        </w:rPr>
        <w:t>)</w:t>
      </w:r>
      <w:r w:rsidRPr="008D5A52">
        <w:rPr>
          <w:rFonts w:ascii="Arial" w:hAnsi="Arial" w:cs="Arial"/>
        </w:rPr>
        <w:t xml:space="preserve"> ПОК</w:t>
      </w:r>
      <w:r w:rsidR="00D31AC5">
        <w:rPr>
          <w:rFonts w:ascii="Arial" w:hAnsi="Arial" w:cs="Arial"/>
        </w:rPr>
        <w:t xml:space="preserve">. </w:t>
      </w:r>
      <w:r w:rsidRPr="008D5A52">
        <w:rPr>
          <w:rFonts w:ascii="Arial" w:hAnsi="Arial" w:cs="Arial"/>
        </w:rPr>
        <w:t xml:space="preserve">Проверки выполнения требований ПОК (далее - проверки) проводятся с целью </w:t>
      </w:r>
      <w:proofErr w:type="gramStart"/>
      <w:r w:rsidR="001122CB" w:rsidRPr="008D5A52">
        <w:rPr>
          <w:rFonts w:ascii="Arial" w:hAnsi="Arial" w:cs="Arial"/>
        </w:rPr>
        <w:t>контроля за</w:t>
      </w:r>
      <w:proofErr w:type="gramEnd"/>
      <w:r w:rsidR="001122CB" w:rsidRPr="008D5A52">
        <w:rPr>
          <w:rFonts w:ascii="Arial" w:hAnsi="Arial" w:cs="Arial"/>
        </w:rPr>
        <w:t xml:space="preserve"> выполнением и оценки результативности выполнения ПОК Поставщика/ Изготовителя</w:t>
      </w:r>
      <w:r w:rsidRPr="008D5A52">
        <w:rPr>
          <w:rFonts w:ascii="Arial" w:hAnsi="Arial" w:cs="Arial"/>
        </w:rPr>
        <w:t xml:space="preserve">, а также для проверки проводимых </w:t>
      </w:r>
      <w:r w:rsidR="003411EE" w:rsidRPr="006F61A2">
        <w:rPr>
          <w:rFonts w:ascii="Arial" w:hAnsi="Arial" w:cs="Arial"/>
        </w:rPr>
        <w:t>Поставщиком</w:t>
      </w:r>
      <w:r w:rsidR="003411EE">
        <w:rPr>
          <w:rFonts w:ascii="Arial" w:hAnsi="Arial" w:cs="Arial"/>
        </w:rPr>
        <w:t>/Изготовителем</w:t>
      </w:r>
      <w:r w:rsidRPr="008D5A52">
        <w:rPr>
          <w:rFonts w:ascii="Arial" w:hAnsi="Arial" w:cs="Arial"/>
        </w:rPr>
        <w:t xml:space="preserve"> корректирующих действий и их результативности.</w:t>
      </w:r>
    </w:p>
    <w:p w:rsidR="00C33424" w:rsidRPr="008D5A52" w:rsidRDefault="00C33424" w:rsidP="00A23A11">
      <w:pPr>
        <w:pStyle w:val="a6"/>
        <w:numPr>
          <w:ilvl w:val="0"/>
          <w:numId w:val="6"/>
        </w:numPr>
        <w:tabs>
          <w:tab w:val="num" w:pos="1440"/>
          <w:tab w:val="num" w:pos="1620"/>
        </w:tabs>
        <w:spacing w:after="0" w:line="276" w:lineRule="auto"/>
        <w:ind w:left="0" w:firstLine="720"/>
        <w:rPr>
          <w:rFonts w:ascii="Arial" w:hAnsi="Arial" w:cs="Arial"/>
        </w:rPr>
      </w:pPr>
      <w:r w:rsidRPr="008D5A52">
        <w:rPr>
          <w:rFonts w:ascii="Arial" w:hAnsi="Arial" w:cs="Arial"/>
        </w:rPr>
        <w:t xml:space="preserve">О дате начала проведения </w:t>
      </w:r>
      <w:r w:rsidR="008631EF" w:rsidRPr="008D5A52">
        <w:rPr>
          <w:rFonts w:ascii="Arial" w:hAnsi="Arial" w:cs="Arial"/>
        </w:rPr>
        <w:t xml:space="preserve">аудита </w:t>
      </w:r>
      <w:r w:rsidRPr="008D5A52">
        <w:rPr>
          <w:rFonts w:ascii="Arial" w:hAnsi="Arial" w:cs="Arial"/>
        </w:rPr>
        <w:t>(</w:t>
      </w:r>
      <w:r w:rsidR="008631EF" w:rsidRPr="008D5A52">
        <w:rPr>
          <w:rFonts w:ascii="Arial" w:hAnsi="Arial" w:cs="Arial"/>
        </w:rPr>
        <w:t>проверки</w:t>
      </w:r>
      <w:r w:rsidRPr="008D5A52">
        <w:rPr>
          <w:rFonts w:ascii="Arial" w:hAnsi="Arial" w:cs="Arial"/>
        </w:rPr>
        <w:t>) Покупатель</w:t>
      </w:r>
      <w:r w:rsidR="00811D4A" w:rsidRPr="008D5A52">
        <w:rPr>
          <w:rFonts w:ascii="Arial" w:hAnsi="Arial" w:cs="Arial"/>
        </w:rPr>
        <w:t xml:space="preserve"> </w:t>
      </w:r>
      <w:r w:rsidRPr="008D5A52">
        <w:rPr>
          <w:rFonts w:ascii="Arial" w:hAnsi="Arial" w:cs="Arial"/>
        </w:rPr>
        <w:t xml:space="preserve">уведомляет </w:t>
      </w:r>
      <w:r w:rsidR="001C4BDF" w:rsidRPr="008D5A52">
        <w:rPr>
          <w:rFonts w:ascii="Arial" w:hAnsi="Arial" w:cs="Arial"/>
        </w:rPr>
        <w:t>Поставщика/ Изготовителя</w:t>
      </w:r>
      <w:r w:rsidRPr="008D5A52">
        <w:rPr>
          <w:rFonts w:ascii="Arial" w:hAnsi="Arial" w:cs="Arial"/>
        </w:rPr>
        <w:t xml:space="preserve"> за </w:t>
      </w:r>
      <w:r w:rsidR="005C565F" w:rsidRPr="008D5A52">
        <w:rPr>
          <w:rFonts w:ascii="Arial" w:hAnsi="Arial" w:cs="Arial"/>
        </w:rPr>
        <w:t>30</w:t>
      </w:r>
      <w:r w:rsidRPr="008D5A52">
        <w:rPr>
          <w:rFonts w:ascii="Arial" w:hAnsi="Arial" w:cs="Arial"/>
        </w:rPr>
        <w:t xml:space="preserve"> дней до их прове</w:t>
      </w:r>
      <w:r w:rsidR="001C4BDF">
        <w:rPr>
          <w:rFonts w:ascii="Arial" w:hAnsi="Arial" w:cs="Arial"/>
        </w:rPr>
        <w:t>дения. При этом Покупатель</w:t>
      </w:r>
      <w:r w:rsidRPr="008D5A52">
        <w:rPr>
          <w:rFonts w:ascii="Arial" w:hAnsi="Arial" w:cs="Arial"/>
        </w:rPr>
        <w:t xml:space="preserve"> направляет Программу </w:t>
      </w:r>
      <w:r w:rsidR="008631EF" w:rsidRPr="008D5A52">
        <w:rPr>
          <w:rFonts w:ascii="Arial" w:hAnsi="Arial" w:cs="Arial"/>
        </w:rPr>
        <w:t>аудита (</w:t>
      </w:r>
      <w:r w:rsidRPr="008D5A52">
        <w:rPr>
          <w:rFonts w:ascii="Arial" w:hAnsi="Arial" w:cs="Arial"/>
        </w:rPr>
        <w:t>проверки</w:t>
      </w:r>
      <w:r w:rsidR="008631EF" w:rsidRPr="008D5A52">
        <w:rPr>
          <w:rFonts w:ascii="Arial" w:hAnsi="Arial" w:cs="Arial"/>
        </w:rPr>
        <w:t>)</w:t>
      </w:r>
      <w:r w:rsidRPr="008D5A52">
        <w:rPr>
          <w:rFonts w:ascii="Arial" w:hAnsi="Arial" w:cs="Arial"/>
        </w:rPr>
        <w:t xml:space="preserve"> выполнения требований ПОК. В течение 5 рабочих дней со дня получения уведомления </w:t>
      </w:r>
      <w:r w:rsidR="001C4BDF" w:rsidRPr="006A365F">
        <w:rPr>
          <w:rFonts w:ascii="Arial" w:hAnsi="Arial" w:cs="Arial"/>
        </w:rPr>
        <w:t>Поставщик/ Изготовитель</w:t>
      </w:r>
      <w:r w:rsidRPr="008D5A52">
        <w:rPr>
          <w:rFonts w:ascii="Arial" w:hAnsi="Arial" w:cs="Arial"/>
        </w:rPr>
        <w:t xml:space="preserve"> письменно подтверждает возможность</w:t>
      </w:r>
      <w:r w:rsidR="006F5B1D" w:rsidRPr="008D5A52">
        <w:rPr>
          <w:rFonts w:ascii="Arial" w:hAnsi="Arial" w:cs="Arial"/>
        </w:rPr>
        <w:t xml:space="preserve"> проведения аудита (проверки)</w:t>
      </w:r>
      <w:r w:rsidRPr="008D5A52">
        <w:rPr>
          <w:rFonts w:ascii="Arial" w:hAnsi="Arial" w:cs="Arial"/>
        </w:rPr>
        <w:t xml:space="preserve"> в сроки, указанные в Программе проверки выполнения требований ПОК, или сообщит приемлемые сроки.</w:t>
      </w:r>
    </w:p>
    <w:p w:rsidR="00C33424" w:rsidRPr="008D5A52" w:rsidRDefault="00C33424" w:rsidP="00A23A11">
      <w:pPr>
        <w:pStyle w:val="a"/>
        <w:numPr>
          <w:ilvl w:val="0"/>
          <w:numId w:val="6"/>
        </w:numPr>
        <w:tabs>
          <w:tab w:val="left" w:pos="1440"/>
          <w:tab w:val="left" w:pos="1620"/>
        </w:tabs>
        <w:spacing w:before="0" w:after="0" w:line="276" w:lineRule="auto"/>
        <w:ind w:left="0" w:firstLine="720"/>
        <w:rPr>
          <w:rFonts w:cs="Arial"/>
          <w:b w:val="0"/>
          <w:bCs/>
          <w:sz w:val="24"/>
          <w:szCs w:val="24"/>
        </w:rPr>
      </w:pPr>
      <w:r w:rsidRPr="008D5A52">
        <w:rPr>
          <w:rFonts w:cs="Arial"/>
          <w:b w:val="0"/>
          <w:sz w:val="24"/>
          <w:szCs w:val="24"/>
        </w:rPr>
        <w:t xml:space="preserve">Покупатель </w:t>
      </w:r>
      <w:r w:rsidRPr="008D5A52">
        <w:rPr>
          <w:rFonts w:cs="Arial"/>
          <w:b w:val="0"/>
          <w:bCs/>
          <w:sz w:val="24"/>
          <w:szCs w:val="24"/>
        </w:rPr>
        <w:t xml:space="preserve">в ходе проведения </w:t>
      </w:r>
      <w:r w:rsidR="00DB589A" w:rsidRPr="008D5A52">
        <w:rPr>
          <w:rFonts w:cs="Arial"/>
          <w:b w:val="0"/>
          <w:bCs/>
          <w:sz w:val="24"/>
          <w:szCs w:val="24"/>
        </w:rPr>
        <w:t xml:space="preserve">аудита </w:t>
      </w:r>
      <w:r w:rsidRPr="008D5A52">
        <w:rPr>
          <w:rFonts w:cs="Arial"/>
          <w:b w:val="0"/>
          <w:bCs/>
          <w:sz w:val="24"/>
          <w:szCs w:val="24"/>
        </w:rPr>
        <w:t>(</w:t>
      </w:r>
      <w:r w:rsidR="00DB589A" w:rsidRPr="008D5A52">
        <w:rPr>
          <w:rFonts w:cs="Arial"/>
          <w:b w:val="0"/>
          <w:bCs/>
          <w:sz w:val="24"/>
          <w:szCs w:val="24"/>
        </w:rPr>
        <w:t>проверки</w:t>
      </w:r>
      <w:r w:rsidRPr="008D5A52">
        <w:rPr>
          <w:rFonts w:cs="Arial"/>
          <w:b w:val="0"/>
          <w:bCs/>
          <w:sz w:val="24"/>
          <w:szCs w:val="24"/>
        </w:rPr>
        <w:t>) имеют право ознакомиться с любыми документами, определяющими порядок выполнения работ по разделам ПОК.</w:t>
      </w:r>
    </w:p>
    <w:p w:rsidR="00C33424" w:rsidRPr="008D5A52" w:rsidRDefault="00C33424" w:rsidP="00A23A11">
      <w:pPr>
        <w:pStyle w:val="a"/>
        <w:numPr>
          <w:ilvl w:val="0"/>
          <w:numId w:val="6"/>
        </w:numPr>
        <w:tabs>
          <w:tab w:val="left" w:pos="1440"/>
          <w:tab w:val="left" w:pos="1620"/>
        </w:tabs>
        <w:spacing w:before="0" w:after="0" w:line="276" w:lineRule="auto"/>
        <w:ind w:left="0" w:firstLine="720"/>
        <w:rPr>
          <w:rFonts w:cs="Arial"/>
          <w:b w:val="0"/>
          <w:bCs/>
          <w:sz w:val="24"/>
          <w:szCs w:val="24"/>
        </w:rPr>
      </w:pPr>
      <w:r w:rsidRPr="008D5A52">
        <w:rPr>
          <w:rFonts w:cs="Arial"/>
          <w:b w:val="0"/>
          <w:bCs/>
          <w:sz w:val="24"/>
          <w:szCs w:val="24"/>
        </w:rPr>
        <w:t xml:space="preserve">Все обнаруженные в ходе проведения </w:t>
      </w:r>
      <w:r w:rsidR="00DB589A" w:rsidRPr="008D5A52">
        <w:rPr>
          <w:rFonts w:cs="Arial"/>
          <w:b w:val="0"/>
          <w:bCs/>
          <w:sz w:val="24"/>
          <w:szCs w:val="24"/>
        </w:rPr>
        <w:t xml:space="preserve">аудита </w:t>
      </w:r>
      <w:r w:rsidRPr="008D5A52">
        <w:rPr>
          <w:rFonts w:cs="Arial"/>
          <w:b w:val="0"/>
          <w:bCs/>
          <w:sz w:val="24"/>
          <w:szCs w:val="24"/>
        </w:rPr>
        <w:t>(</w:t>
      </w:r>
      <w:r w:rsidR="00DB589A" w:rsidRPr="008D5A52">
        <w:rPr>
          <w:rFonts w:cs="Arial"/>
          <w:b w:val="0"/>
          <w:bCs/>
          <w:sz w:val="24"/>
          <w:szCs w:val="24"/>
        </w:rPr>
        <w:t>проверки</w:t>
      </w:r>
      <w:r w:rsidRPr="008D5A52">
        <w:rPr>
          <w:rFonts w:cs="Arial"/>
          <w:b w:val="0"/>
          <w:bCs/>
          <w:sz w:val="24"/>
          <w:szCs w:val="24"/>
        </w:rPr>
        <w:t xml:space="preserve">) </w:t>
      </w:r>
      <w:r w:rsidRPr="00E7778E">
        <w:rPr>
          <w:rFonts w:cs="Arial"/>
          <w:b w:val="0"/>
          <w:bCs/>
          <w:sz w:val="24"/>
          <w:szCs w:val="24"/>
        </w:rPr>
        <w:t xml:space="preserve">несоответствия должны быть задокументированы проверяющими. Ответственный представитель </w:t>
      </w:r>
      <w:r w:rsidR="00E7778E" w:rsidRPr="00E7778E">
        <w:rPr>
          <w:rFonts w:cs="Arial"/>
          <w:b w:val="0"/>
          <w:sz w:val="24"/>
          <w:szCs w:val="24"/>
        </w:rPr>
        <w:t>Поставщика/ Изготовителя</w:t>
      </w:r>
      <w:r w:rsidRPr="00E7778E">
        <w:rPr>
          <w:rFonts w:cs="Arial"/>
          <w:b w:val="0"/>
          <w:sz w:val="24"/>
          <w:szCs w:val="24"/>
        </w:rPr>
        <w:t xml:space="preserve"> должен</w:t>
      </w:r>
      <w:r w:rsidRPr="008D5A52">
        <w:rPr>
          <w:rFonts w:cs="Arial"/>
          <w:b w:val="0"/>
          <w:sz w:val="24"/>
          <w:szCs w:val="24"/>
        </w:rPr>
        <w:t xml:space="preserve"> подписать документы с описанием несоответствий для подтверждения выявленных несоответствий.</w:t>
      </w:r>
    </w:p>
    <w:p w:rsidR="00C33424" w:rsidRPr="008D5A52" w:rsidRDefault="00C33424" w:rsidP="00A23A11">
      <w:pPr>
        <w:pStyle w:val="a"/>
        <w:numPr>
          <w:ilvl w:val="0"/>
          <w:numId w:val="6"/>
        </w:numPr>
        <w:tabs>
          <w:tab w:val="left" w:pos="1440"/>
          <w:tab w:val="left" w:pos="1620"/>
        </w:tabs>
        <w:spacing w:before="0" w:after="0" w:line="276" w:lineRule="auto"/>
        <w:ind w:left="0" w:firstLine="720"/>
        <w:rPr>
          <w:rFonts w:cs="Arial"/>
          <w:b w:val="0"/>
          <w:bCs/>
          <w:sz w:val="24"/>
          <w:szCs w:val="24"/>
        </w:rPr>
      </w:pPr>
      <w:r w:rsidRPr="008D5A52">
        <w:rPr>
          <w:rFonts w:cs="Arial"/>
          <w:b w:val="0"/>
          <w:sz w:val="24"/>
          <w:szCs w:val="24"/>
        </w:rPr>
        <w:t xml:space="preserve">По результатам проведения </w:t>
      </w:r>
      <w:r w:rsidR="00DB589A" w:rsidRPr="008D5A52">
        <w:rPr>
          <w:rFonts w:cs="Arial"/>
          <w:b w:val="0"/>
          <w:sz w:val="24"/>
          <w:szCs w:val="24"/>
        </w:rPr>
        <w:t>аудита</w:t>
      </w:r>
      <w:r w:rsidR="00DB589A" w:rsidRPr="008D5A52">
        <w:rPr>
          <w:rFonts w:cs="Arial"/>
          <w:b w:val="0"/>
          <w:bCs/>
          <w:sz w:val="24"/>
          <w:szCs w:val="24"/>
        </w:rPr>
        <w:t xml:space="preserve"> </w:t>
      </w:r>
      <w:r w:rsidRPr="008D5A52">
        <w:rPr>
          <w:rFonts w:cs="Arial"/>
          <w:b w:val="0"/>
          <w:bCs/>
          <w:sz w:val="24"/>
          <w:szCs w:val="24"/>
        </w:rPr>
        <w:t>(</w:t>
      </w:r>
      <w:r w:rsidR="00DB589A" w:rsidRPr="008D5A52">
        <w:rPr>
          <w:rFonts w:cs="Arial"/>
          <w:b w:val="0"/>
          <w:bCs/>
          <w:sz w:val="24"/>
          <w:szCs w:val="24"/>
        </w:rPr>
        <w:t>проверки</w:t>
      </w:r>
      <w:r w:rsidRPr="008D5A52">
        <w:rPr>
          <w:rFonts w:cs="Arial"/>
          <w:b w:val="0"/>
          <w:sz w:val="24"/>
          <w:szCs w:val="24"/>
        </w:rPr>
        <w:t>) Покупателем</w:t>
      </w:r>
      <w:r w:rsidR="00DB589A" w:rsidRPr="008D5A52">
        <w:rPr>
          <w:rFonts w:cs="Arial"/>
          <w:b w:val="0"/>
          <w:sz w:val="24"/>
          <w:szCs w:val="24"/>
        </w:rPr>
        <w:t xml:space="preserve"> составляется о</w:t>
      </w:r>
      <w:r w:rsidRPr="008D5A52">
        <w:rPr>
          <w:rFonts w:cs="Arial"/>
          <w:b w:val="0"/>
          <w:sz w:val="24"/>
          <w:szCs w:val="24"/>
        </w:rPr>
        <w:t>тчет</w:t>
      </w:r>
      <w:r w:rsidR="00DB589A" w:rsidRPr="008D5A52">
        <w:rPr>
          <w:rFonts w:cs="Arial"/>
          <w:b w:val="0"/>
          <w:sz w:val="24"/>
          <w:szCs w:val="24"/>
        </w:rPr>
        <w:t>ный документ</w:t>
      </w:r>
      <w:r w:rsidRPr="008D5A52">
        <w:rPr>
          <w:rFonts w:cs="Arial"/>
          <w:b w:val="0"/>
          <w:sz w:val="24"/>
          <w:szCs w:val="24"/>
        </w:rPr>
        <w:t xml:space="preserve"> о проведении </w:t>
      </w:r>
      <w:r w:rsidRPr="008D5A52">
        <w:rPr>
          <w:rFonts w:cs="Arial"/>
          <w:b w:val="0"/>
          <w:bCs/>
          <w:sz w:val="24"/>
          <w:szCs w:val="24"/>
        </w:rPr>
        <w:t>проверки (а</w:t>
      </w:r>
      <w:r w:rsidRPr="008D5A52">
        <w:rPr>
          <w:rFonts w:cs="Arial"/>
          <w:b w:val="0"/>
          <w:sz w:val="24"/>
          <w:szCs w:val="24"/>
        </w:rPr>
        <w:t xml:space="preserve">удита) </w:t>
      </w:r>
      <w:r w:rsidR="00DB589A" w:rsidRPr="008D5A52">
        <w:rPr>
          <w:rFonts w:cs="Arial"/>
          <w:b w:val="0"/>
          <w:sz w:val="24"/>
          <w:szCs w:val="24"/>
        </w:rPr>
        <w:t>с оценкой результативности выполнения ПОК</w:t>
      </w:r>
      <w:r w:rsidRPr="008D5A52">
        <w:rPr>
          <w:rFonts w:cs="Arial"/>
          <w:b w:val="0"/>
          <w:sz w:val="24"/>
          <w:szCs w:val="24"/>
        </w:rPr>
        <w:t xml:space="preserve">, один экземпляр которого </w:t>
      </w:r>
      <w:r w:rsidRPr="008D5A52">
        <w:rPr>
          <w:rFonts w:cs="Arial"/>
          <w:b w:val="0"/>
          <w:bCs/>
          <w:sz w:val="24"/>
          <w:szCs w:val="24"/>
        </w:rPr>
        <w:t>представляется</w:t>
      </w:r>
      <w:r w:rsidRPr="008D5A52">
        <w:rPr>
          <w:rFonts w:cs="Arial"/>
          <w:b w:val="0"/>
          <w:sz w:val="24"/>
          <w:szCs w:val="24"/>
        </w:rPr>
        <w:t xml:space="preserve"> Поставщику</w:t>
      </w:r>
      <w:r w:rsidR="00E7778E">
        <w:rPr>
          <w:rFonts w:cs="Arial"/>
          <w:b w:val="0"/>
          <w:sz w:val="24"/>
          <w:szCs w:val="24"/>
        </w:rPr>
        <w:t>/ Изготовителю</w:t>
      </w:r>
      <w:r w:rsidRPr="008D5A52">
        <w:rPr>
          <w:rFonts w:cs="Arial"/>
          <w:b w:val="0"/>
          <w:sz w:val="24"/>
          <w:szCs w:val="24"/>
        </w:rPr>
        <w:t xml:space="preserve"> в течение 14 дней с момента </w:t>
      </w:r>
      <w:r w:rsidR="004724BE" w:rsidRPr="008D5A52">
        <w:rPr>
          <w:rFonts w:cs="Arial"/>
          <w:b w:val="0"/>
          <w:sz w:val="24"/>
          <w:szCs w:val="24"/>
        </w:rPr>
        <w:t xml:space="preserve">окончания </w:t>
      </w:r>
      <w:r w:rsidRPr="008D5A52">
        <w:rPr>
          <w:rFonts w:cs="Arial"/>
          <w:b w:val="0"/>
          <w:sz w:val="24"/>
          <w:szCs w:val="24"/>
        </w:rPr>
        <w:t xml:space="preserve">проведения </w:t>
      </w:r>
      <w:r w:rsidR="006A54CB" w:rsidRPr="008D5A52">
        <w:rPr>
          <w:rFonts w:cs="Arial"/>
          <w:b w:val="0"/>
          <w:sz w:val="24"/>
          <w:szCs w:val="24"/>
        </w:rPr>
        <w:t xml:space="preserve">аудита </w:t>
      </w:r>
      <w:r w:rsidRPr="008D5A52">
        <w:rPr>
          <w:rFonts w:cs="Arial"/>
          <w:b w:val="0"/>
          <w:sz w:val="24"/>
          <w:szCs w:val="24"/>
        </w:rPr>
        <w:t>(</w:t>
      </w:r>
      <w:r w:rsidR="006A54CB" w:rsidRPr="008D5A52">
        <w:rPr>
          <w:rFonts w:cs="Arial"/>
          <w:b w:val="0"/>
          <w:sz w:val="24"/>
          <w:szCs w:val="24"/>
        </w:rPr>
        <w:t>проверки</w:t>
      </w:r>
      <w:r w:rsidRPr="008D5A52">
        <w:rPr>
          <w:rFonts w:cs="Arial"/>
          <w:b w:val="0"/>
          <w:sz w:val="24"/>
          <w:szCs w:val="24"/>
        </w:rPr>
        <w:t>).</w:t>
      </w:r>
    </w:p>
    <w:p w:rsidR="00C33424" w:rsidRPr="008D5A52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E7778E">
        <w:rPr>
          <w:rFonts w:cs="Arial"/>
        </w:rPr>
        <w:t>Поставщик</w:t>
      </w:r>
      <w:r w:rsidR="00E7778E" w:rsidRPr="00E7778E">
        <w:rPr>
          <w:rFonts w:cs="Arial"/>
        </w:rPr>
        <w:t>/ Изготовитель</w:t>
      </w:r>
      <w:r w:rsidRPr="008D5A52">
        <w:rPr>
          <w:rFonts w:cs="Arial"/>
        </w:rPr>
        <w:t xml:space="preserve"> обязан подготовить План проведения корректирующих действий, содержащий описание несоответствий и их причин, а также мероприятия по устранению несоответствий и их причин</w:t>
      </w:r>
      <w:r w:rsidR="006A54CB" w:rsidRPr="008D5A52">
        <w:rPr>
          <w:rFonts w:cs="Arial"/>
        </w:rPr>
        <w:t xml:space="preserve"> со сроками их устранения</w:t>
      </w:r>
      <w:r w:rsidRPr="008D5A52">
        <w:rPr>
          <w:rFonts w:cs="Arial"/>
        </w:rPr>
        <w:t>, и реализовать эти корректирующие действия. Планы проведения корректирующих действий должны быть направлены Покупателю не позднее, чем через 14 дней после получения Отчета о проведении проверки (аудита).</w:t>
      </w:r>
    </w:p>
    <w:p w:rsidR="00C33424" w:rsidRPr="008D5A52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lastRenderedPageBreak/>
        <w:t xml:space="preserve">После получения и рассмотрения Плана корректирующих действий Покупатель в течение 14 дней имеет право дать свои замечания по содержанию Плана корректирующих действий, которые </w:t>
      </w:r>
      <w:r w:rsidRPr="00E7778E">
        <w:rPr>
          <w:rFonts w:cs="Arial"/>
        </w:rPr>
        <w:t>Поставщик</w:t>
      </w:r>
      <w:r w:rsidR="00E7778E">
        <w:rPr>
          <w:rFonts w:cs="Arial"/>
        </w:rPr>
        <w:t>/ Изготовитель</w:t>
      </w:r>
      <w:r w:rsidRPr="008D5A52">
        <w:rPr>
          <w:rFonts w:cs="Arial"/>
        </w:rPr>
        <w:t xml:space="preserve"> обязан учесть.</w:t>
      </w:r>
    </w:p>
    <w:p w:rsidR="00C33424" w:rsidRPr="008D5A52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Результаты проведения корректирующих действий должны быть задокументированы и направлены Покупателю или специализированной организации по мере их реализации.</w:t>
      </w:r>
    </w:p>
    <w:p w:rsidR="00A23A11" w:rsidRDefault="00C33424" w:rsidP="00A23A11">
      <w:pPr>
        <w:numPr>
          <w:ilvl w:val="0"/>
          <w:numId w:val="6"/>
        </w:numPr>
        <w:tabs>
          <w:tab w:val="left" w:pos="1440"/>
          <w:tab w:val="left" w:pos="1620"/>
        </w:tabs>
        <w:spacing w:line="276" w:lineRule="auto"/>
        <w:ind w:left="0" w:firstLine="720"/>
        <w:rPr>
          <w:rFonts w:cs="Arial"/>
        </w:rPr>
      </w:pPr>
      <w:r w:rsidRPr="008D5A52">
        <w:rPr>
          <w:rFonts w:cs="Arial"/>
        </w:rPr>
        <w:t>Покупатель имеет право провести повторн</w:t>
      </w:r>
      <w:r w:rsidR="006A54CB" w:rsidRPr="008D5A52">
        <w:rPr>
          <w:rFonts w:cs="Arial"/>
        </w:rPr>
        <w:t>ый</w:t>
      </w:r>
      <w:r w:rsidRPr="008D5A52">
        <w:rPr>
          <w:rFonts w:cs="Arial"/>
        </w:rPr>
        <w:t xml:space="preserve"> </w:t>
      </w:r>
      <w:r w:rsidR="006A54CB" w:rsidRPr="008D5A52">
        <w:rPr>
          <w:rFonts w:cs="Arial"/>
        </w:rPr>
        <w:t xml:space="preserve">аудит </w:t>
      </w:r>
      <w:r w:rsidRPr="008D5A52">
        <w:rPr>
          <w:rFonts w:cs="Arial"/>
        </w:rPr>
        <w:t>(</w:t>
      </w:r>
      <w:r w:rsidR="006A54CB" w:rsidRPr="008D5A52">
        <w:rPr>
          <w:rFonts w:cs="Arial"/>
        </w:rPr>
        <w:t>проверку</w:t>
      </w:r>
      <w:r w:rsidRPr="008D5A52">
        <w:rPr>
          <w:rFonts w:cs="Arial"/>
        </w:rPr>
        <w:t xml:space="preserve">) </w:t>
      </w:r>
      <w:r w:rsidR="003411EE" w:rsidRPr="006F61A2">
        <w:rPr>
          <w:rFonts w:cs="Arial"/>
        </w:rPr>
        <w:t>Поставщика</w:t>
      </w:r>
      <w:r w:rsidR="003411EE">
        <w:rPr>
          <w:rFonts w:cs="Arial"/>
        </w:rPr>
        <w:t>/Изготовителя</w:t>
      </w:r>
      <w:r w:rsidRPr="008D5A52">
        <w:rPr>
          <w:rFonts w:cs="Arial"/>
        </w:rPr>
        <w:t>. Порядок проведения повторно</w:t>
      </w:r>
      <w:r w:rsidR="006A54CB" w:rsidRPr="008D5A52">
        <w:rPr>
          <w:rFonts w:cs="Arial"/>
        </w:rPr>
        <w:t>го</w:t>
      </w:r>
      <w:r w:rsidRPr="008D5A52">
        <w:rPr>
          <w:rFonts w:cs="Arial"/>
        </w:rPr>
        <w:t xml:space="preserve"> </w:t>
      </w:r>
      <w:r w:rsidR="006A54CB" w:rsidRPr="008D5A52">
        <w:rPr>
          <w:rFonts w:cs="Arial"/>
        </w:rPr>
        <w:t xml:space="preserve">аудита </w:t>
      </w:r>
      <w:r w:rsidRPr="008D5A52">
        <w:rPr>
          <w:rFonts w:cs="Arial"/>
        </w:rPr>
        <w:t>(</w:t>
      </w:r>
      <w:r w:rsidR="006A54CB" w:rsidRPr="008D5A52">
        <w:rPr>
          <w:rFonts w:cs="Arial"/>
        </w:rPr>
        <w:t>проверки</w:t>
      </w:r>
      <w:r w:rsidRPr="008D5A52">
        <w:rPr>
          <w:rFonts w:cs="Arial"/>
        </w:rPr>
        <w:t xml:space="preserve">) соответствует </w:t>
      </w:r>
      <w:proofErr w:type="gramStart"/>
      <w:r w:rsidRPr="008D5A52">
        <w:rPr>
          <w:rFonts w:cs="Arial"/>
        </w:rPr>
        <w:t>описанному</w:t>
      </w:r>
      <w:proofErr w:type="gramEnd"/>
      <w:r w:rsidRPr="008D5A52">
        <w:rPr>
          <w:rFonts w:cs="Arial"/>
        </w:rPr>
        <w:t xml:space="preserve"> в п.п.4.2 - 4.9.</w:t>
      </w:r>
    </w:p>
    <w:p w:rsidR="00A23A11" w:rsidRDefault="00A23A11" w:rsidP="00A23A11">
      <w:pPr>
        <w:tabs>
          <w:tab w:val="left" w:pos="1440"/>
          <w:tab w:val="left" w:pos="1620"/>
        </w:tabs>
        <w:spacing w:line="276" w:lineRule="auto"/>
        <w:ind w:left="720" w:firstLine="0"/>
        <w:rPr>
          <w:rFonts w:cs="Arial"/>
        </w:rPr>
      </w:pPr>
    </w:p>
    <w:p w:rsidR="00C33424" w:rsidRPr="00A23A11" w:rsidRDefault="001449CD" w:rsidP="00A23A11">
      <w:pPr>
        <w:tabs>
          <w:tab w:val="left" w:pos="1440"/>
          <w:tab w:val="left" w:pos="1620"/>
        </w:tabs>
        <w:spacing w:line="276" w:lineRule="auto"/>
        <w:ind w:left="720" w:firstLine="0"/>
        <w:rPr>
          <w:rFonts w:cs="Arial"/>
        </w:rPr>
      </w:pPr>
      <w:r w:rsidRPr="00A23A11">
        <w:rPr>
          <w:rFonts w:cs="Arial"/>
          <w:b/>
        </w:rPr>
        <w:t xml:space="preserve">5. </w:t>
      </w:r>
      <w:r w:rsidR="00C33424" w:rsidRPr="00A23A11">
        <w:rPr>
          <w:rFonts w:cs="Arial"/>
          <w:b/>
        </w:rPr>
        <w:t>Взаимодействие между Покупателем и Поставщиком/Изготовителем в случае выявления несоответствий требованиям конструкторской и технологической документации.</w:t>
      </w:r>
    </w:p>
    <w:p w:rsidR="00A23A11" w:rsidRDefault="003965EC" w:rsidP="00A23A11">
      <w:pPr>
        <w:pStyle w:val="a5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276" w:lineRule="auto"/>
        <w:ind w:left="0"/>
        <w:contextualSpacing/>
        <w:rPr>
          <w:rFonts w:cs="Arial"/>
        </w:rPr>
      </w:pPr>
      <w:proofErr w:type="gramStart"/>
      <w:r w:rsidRPr="008D5A52">
        <w:rPr>
          <w:rFonts w:cs="Arial"/>
        </w:rPr>
        <w:t>5.1 Процедура</w:t>
      </w:r>
      <w:r w:rsidR="00C33424" w:rsidRPr="008D5A52">
        <w:rPr>
          <w:rFonts w:cs="Arial"/>
        </w:rPr>
        <w:t xml:space="preserve"> управления несоответствиям</w:t>
      </w:r>
      <w:r w:rsidRPr="008D5A52">
        <w:rPr>
          <w:rFonts w:cs="Arial"/>
        </w:rPr>
        <w:t>и регламентирована соответствую</w:t>
      </w:r>
      <w:r w:rsidR="00C33424" w:rsidRPr="008D5A52">
        <w:rPr>
          <w:rFonts w:cs="Arial"/>
        </w:rPr>
        <w:t>щим разделом Приложения №1 к совместному решению Федерального агентства по атомной энергии и Федеральной службой по экологическому, технологическому и атомному надзору от 25.06.2007 №06-4421 «О порядке и объеме проведения оценок соответствия оборудования, изделий, комплектующих, материалов и полуфабрикатов, поставляемых на атомные станции»</w:t>
      </w:r>
      <w:r w:rsidR="00D31AC5" w:rsidRPr="00D31AC5">
        <w:rPr>
          <w:rFonts w:cs="Arial"/>
          <w:bCs/>
        </w:rPr>
        <w:t xml:space="preserve"> (с изм. № 3 от 26.12.2011</w:t>
      </w:r>
      <w:r w:rsidR="00D31AC5">
        <w:rPr>
          <w:rFonts w:cs="Arial"/>
          <w:bCs/>
        </w:rPr>
        <w:t xml:space="preserve">) </w:t>
      </w:r>
      <w:r w:rsidR="009935B7" w:rsidRPr="008D5A52">
        <w:rPr>
          <w:rFonts w:cs="Arial"/>
        </w:rPr>
        <w:t>и Положением по управлению несоответствиями при изготовлении и входном</w:t>
      </w:r>
      <w:proofErr w:type="gramEnd"/>
      <w:r w:rsidR="009935B7" w:rsidRPr="008D5A52">
        <w:rPr>
          <w:rFonts w:cs="Arial"/>
        </w:rPr>
        <w:t xml:space="preserve"> </w:t>
      </w:r>
      <w:proofErr w:type="gramStart"/>
      <w:r w:rsidR="009935B7" w:rsidRPr="008D5A52">
        <w:rPr>
          <w:rFonts w:cs="Arial"/>
        </w:rPr>
        <w:t>контроле</w:t>
      </w:r>
      <w:proofErr w:type="gramEnd"/>
      <w:r w:rsidR="009935B7" w:rsidRPr="008D5A52">
        <w:rPr>
          <w:rFonts w:cs="Arial"/>
        </w:rPr>
        <w:t xml:space="preserve"> продукции для</w:t>
      </w:r>
      <w:r w:rsidR="00D57A0D" w:rsidRPr="008D5A52">
        <w:rPr>
          <w:rFonts w:cs="Arial"/>
        </w:rPr>
        <w:t xml:space="preserve"> АЭС» РД ЭО 1.1.2.01.0930-2013.</w:t>
      </w:r>
    </w:p>
    <w:p w:rsidR="00A23A11" w:rsidRPr="00A23A11" w:rsidRDefault="00A23A11" w:rsidP="00A23A11">
      <w:pPr>
        <w:pStyle w:val="a5"/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120" w:line="276" w:lineRule="auto"/>
        <w:ind w:left="0"/>
        <w:contextualSpacing/>
        <w:rPr>
          <w:rFonts w:cs="Arial"/>
        </w:rPr>
      </w:pPr>
    </w:p>
    <w:p w:rsidR="00C33424" w:rsidRPr="008D5A52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before="120" w:after="120" w:line="276" w:lineRule="auto"/>
        <w:ind w:left="0"/>
        <w:contextualSpacing/>
        <w:rPr>
          <w:rFonts w:cs="Arial"/>
          <w:b/>
        </w:rPr>
      </w:pPr>
      <w:r>
        <w:rPr>
          <w:rFonts w:cs="Arial"/>
          <w:b/>
        </w:rPr>
        <w:t>6.</w:t>
      </w:r>
      <w:r w:rsidR="00C33424" w:rsidRPr="008D5A52">
        <w:rPr>
          <w:rFonts w:cs="Arial"/>
          <w:b/>
        </w:rPr>
        <w:t>Требования к Поставщику/Изготовителю в отношении Субпоставщиков</w:t>
      </w:r>
      <w:r w:rsidR="00146E30">
        <w:rPr>
          <w:rFonts w:cs="Arial"/>
          <w:b/>
        </w:rPr>
        <w:t>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6.1</w:t>
      </w:r>
      <w:r w:rsidR="003411EE" w:rsidRPr="003411EE">
        <w:rPr>
          <w:rFonts w:cs="Arial"/>
        </w:rPr>
        <w:t xml:space="preserve">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обеспечить выполнение Субпоставщиками требований к обеспечению качества работ и услуг, указанных в настоящем Договоре, включая деятельность по оценке соответствия.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6.2</w:t>
      </w:r>
      <w:proofErr w:type="gramStart"/>
      <w:r w:rsidRPr="008D5A52">
        <w:rPr>
          <w:rFonts w:cs="Arial"/>
        </w:rPr>
        <w:t xml:space="preserve"> В</w:t>
      </w:r>
      <w:proofErr w:type="gramEnd"/>
      <w:r w:rsidRPr="008D5A52">
        <w:rPr>
          <w:rFonts w:cs="Arial"/>
        </w:rPr>
        <w:t xml:space="preserve"> случае изменения требований к обеспечению качества работ и услуг, указанных в настоящем Договоре, Поставщик/Изготовитель обязан данные изменения внести в соответствующие дого</w:t>
      </w:r>
      <w:r w:rsidR="003965EC" w:rsidRPr="008D5A52">
        <w:rPr>
          <w:rFonts w:cs="Arial"/>
        </w:rPr>
        <w:t>вора с Субпоставщиками в течение</w:t>
      </w:r>
      <w:r w:rsidRPr="008D5A52">
        <w:rPr>
          <w:rFonts w:cs="Arial"/>
        </w:rPr>
        <w:t xml:space="preserve"> 10 рабочих дней с момента внесения изменений в Договор с Покупателем.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6.3 Требования к обеспечению качества работ и услуг Поставщика/Изготовителя к своим Субпоставщикам должны содержать</w:t>
      </w:r>
      <w:r w:rsidR="00146E30">
        <w:rPr>
          <w:rFonts w:cs="Arial"/>
        </w:rPr>
        <w:t xml:space="preserve"> </w:t>
      </w:r>
      <w:r w:rsidR="00146E30" w:rsidRPr="00146E30">
        <w:rPr>
          <w:rFonts w:cs="Arial"/>
        </w:rPr>
        <w:t xml:space="preserve">необходимость разработки и предоставления на согласование Поставщику/Изготовителю </w:t>
      </w:r>
      <w:r w:rsidR="00146E30">
        <w:rPr>
          <w:rFonts w:cs="Arial"/>
        </w:rPr>
        <w:t xml:space="preserve">частных ПОК Субпоставщика </w:t>
      </w:r>
      <w:r w:rsidR="00146E30" w:rsidRPr="00146E30">
        <w:rPr>
          <w:rFonts w:cs="Arial"/>
        </w:rPr>
        <w:t>в соответствии с осуществляемой деятельностью.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 xml:space="preserve">6.4 Покупатель имеет право давать свои замечания по объему и содержанию требований к обеспечению качества, предъявленных </w:t>
      </w:r>
      <w:r w:rsidR="003411EE" w:rsidRPr="00AD026C">
        <w:rPr>
          <w:rFonts w:cs="Arial"/>
        </w:rPr>
        <w:t>Поставщиком/Изготовителем</w:t>
      </w:r>
      <w:r w:rsidRPr="008D5A52">
        <w:rPr>
          <w:rFonts w:cs="Arial"/>
        </w:rPr>
        <w:t xml:space="preserve"> к своим Субпоставщикам, а Поставщик</w:t>
      </w:r>
      <w:r w:rsidR="00E7778E">
        <w:rPr>
          <w:rFonts w:cs="Arial"/>
        </w:rPr>
        <w:t>/ Изготовитель</w:t>
      </w:r>
      <w:r w:rsidRPr="008D5A52">
        <w:rPr>
          <w:rFonts w:cs="Arial"/>
        </w:rPr>
        <w:t xml:space="preserve"> обязуется учесть такие замечания, в течение </w:t>
      </w:r>
      <w:r w:rsidR="00146E30">
        <w:rPr>
          <w:rFonts w:cs="Arial"/>
        </w:rPr>
        <w:t>10</w:t>
      </w:r>
      <w:r w:rsidRPr="008D5A52">
        <w:rPr>
          <w:rFonts w:cs="Arial"/>
        </w:rPr>
        <w:t xml:space="preserve"> дней с момента их получения.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обеспечить выполнение Субпоставщиками требований к обеспечению качества.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6.5.Программы обеспечения качества Субпоставщиков должны быть разработаны в соответствии с требованиями НП-090-11 и действующей общей программой обеспечения качества Покупателя.</w:t>
      </w:r>
    </w:p>
    <w:p w:rsidR="00C33424" w:rsidRPr="003411EE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3411EE">
        <w:rPr>
          <w:rFonts w:cs="Arial"/>
        </w:rPr>
        <w:t>6.6.</w:t>
      </w:r>
      <w:r w:rsidR="003411EE" w:rsidRPr="003411EE">
        <w:rPr>
          <w:rFonts w:cs="Arial"/>
        </w:rPr>
        <w:t xml:space="preserve"> Поставщик/Изготовитель</w:t>
      </w:r>
      <w:r w:rsidRPr="003411EE">
        <w:rPr>
          <w:rFonts w:cs="Arial"/>
        </w:rPr>
        <w:t xml:space="preserve"> должен согласовать ПОК Субпоставщиков.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 w:firstLine="708"/>
        <w:contextualSpacing/>
        <w:rPr>
          <w:rFonts w:cs="Arial"/>
        </w:rPr>
      </w:pPr>
      <w:r w:rsidRPr="008D5A52">
        <w:rPr>
          <w:rFonts w:cs="Arial"/>
        </w:rPr>
        <w:t>6.</w:t>
      </w:r>
      <w:r w:rsidR="00D31AC5">
        <w:rPr>
          <w:rFonts w:cs="Arial"/>
        </w:rPr>
        <w:t>7</w:t>
      </w:r>
      <w:r w:rsidRPr="008D5A52">
        <w:rPr>
          <w:rFonts w:cs="Arial"/>
        </w:rPr>
        <w:t>.</w:t>
      </w:r>
      <w:r w:rsidR="002A1AA6">
        <w:rPr>
          <w:rFonts w:cs="Arial"/>
        </w:rPr>
        <w:t xml:space="preserve"> </w:t>
      </w:r>
      <w:r w:rsidRPr="008D5A52">
        <w:rPr>
          <w:rFonts w:cs="Arial"/>
        </w:rPr>
        <w:t xml:space="preserve">По запросу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должен представить Покупателю на </w:t>
      </w:r>
      <w:r w:rsidRPr="008D5A52">
        <w:rPr>
          <w:rFonts w:cs="Arial"/>
        </w:rPr>
        <w:lastRenderedPageBreak/>
        <w:t>рассмотрение ПОК своих Субпоставщиков.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</w:t>
      </w:r>
      <w:r w:rsidR="00D31AC5">
        <w:rPr>
          <w:rFonts w:cs="Arial"/>
        </w:rPr>
        <w:t>8</w:t>
      </w:r>
      <w:r w:rsidRPr="008D5A52">
        <w:rPr>
          <w:rFonts w:cs="Arial"/>
        </w:rPr>
        <w:t xml:space="preserve">. В случае выявления замечаний к представляемым на рассмотрение документам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организовать их устранение в течени</w:t>
      </w:r>
      <w:r w:rsidR="00F82E04" w:rsidRPr="008D5A52">
        <w:rPr>
          <w:rFonts w:cs="Arial"/>
        </w:rPr>
        <w:t>е</w:t>
      </w:r>
      <w:r w:rsidRPr="008D5A52">
        <w:rPr>
          <w:rFonts w:cs="Arial"/>
        </w:rPr>
        <w:t xml:space="preserve"> </w:t>
      </w:r>
      <w:r w:rsidR="00D31AC5">
        <w:rPr>
          <w:rFonts w:cs="Arial"/>
        </w:rPr>
        <w:t>10</w:t>
      </w:r>
      <w:r w:rsidR="003411EE">
        <w:rPr>
          <w:rFonts w:cs="Arial"/>
        </w:rPr>
        <w:t xml:space="preserve"> </w:t>
      </w:r>
      <w:r w:rsidRPr="003411EE">
        <w:rPr>
          <w:rFonts w:cs="Arial"/>
        </w:rPr>
        <w:t>дней</w:t>
      </w:r>
      <w:r w:rsidRPr="008D5A52">
        <w:rPr>
          <w:rFonts w:cs="Arial"/>
        </w:rPr>
        <w:t xml:space="preserve"> с момента представления результатов рассмотрения или представить план мероприятий по их устранению.</w:t>
      </w:r>
    </w:p>
    <w:p w:rsidR="00C33424" w:rsidRPr="008D5A52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>6.10.</w:t>
      </w:r>
      <w:r w:rsidR="003411EE" w:rsidRPr="003411EE">
        <w:rPr>
          <w:rFonts w:cs="Arial"/>
        </w:rPr>
        <w:t xml:space="preserve">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должен контролировать наличие требований по обеспечению качества, устанавливаемых в договорах между Субпоставщиками и их подрядными организациями (Субпоставщиками второго уровня).</w:t>
      </w:r>
    </w:p>
    <w:p w:rsidR="00C33424" w:rsidRPr="008D5A52" w:rsidRDefault="003411EE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>
        <w:rPr>
          <w:rFonts w:cs="Arial"/>
        </w:rPr>
        <w:t>6.11</w:t>
      </w:r>
      <w:r w:rsidR="00C33424" w:rsidRPr="008D5A52">
        <w:rPr>
          <w:rFonts w:cs="Arial"/>
        </w:rPr>
        <w:t>.</w:t>
      </w:r>
      <w:r w:rsidRPr="003411EE">
        <w:rPr>
          <w:rFonts w:cs="Arial"/>
        </w:rPr>
        <w:t xml:space="preserve"> </w:t>
      </w:r>
      <w:r w:rsidRPr="00FC5B10">
        <w:rPr>
          <w:rFonts w:cs="Arial"/>
        </w:rPr>
        <w:t>Поставщик</w:t>
      </w:r>
      <w:r>
        <w:rPr>
          <w:rFonts w:cs="Arial"/>
        </w:rPr>
        <w:t>/Изготовитель</w:t>
      </w:r>
      <w:r w:rsidR="00C33424" w:rsidRPr="008D5A52">
        <w:rPr>
          <w:rFonts w:cs="Arial"/>
        </w:rPr>
        <w:t xml:space="preserve"> обязан проводить аудиты</w:t>
      </w:r>
      <w:r w:rsidR="00385993" w:rsidRPr="008D5A52">
        <w:rPr>
          <w:rFonts w:cs="Arial"/>
        </w:rPr>
        <w:t xml:space="preserve"> (проверки) выполнения и оценку результативности программ </w:t>
      </w:r>
      <w:r w:rsidR="00C33424" w:rsidRPr="008D5A52">
        <w:rPr>
          <w:rFonts w:cs="Arial"/>
        </w:rPr>
        <w:t xml:space="preserve"> обеспечения качества у Субпоставщика.</w:t>
      </w:r>
    </w:p>
    <w:p w:rsidR="00C33424" w:rsidRPr="008D5A52" w:rsidRDefault="003411EE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>
        <w:rPr>
          <w:rFonts w:cs="Arial"/>
        </w:rPr>
        <w:t>6.12</w:t>
      </w:r>
      <w:r w:rsidR="00C33424" w:rsidRPr="008D5A52">
        <w:rPr>
          <w:rFonts w:cs="Arial"/>
        </w:rPr>
        <w:t xml:space="preserve">.Покупатель </w:t>
      </w:r>
      <w:r w:rsidR="00D31AC5">
        <w:rPr>
          <w:rFonts w:cs="Arial"/>
        </w:rPr>
        <w:t>имеет</w:t>
      </w:r>
      <w:r w:rsidR="00C33424" w:rsidRPr="008D5A52">
        <w:rPr>
          <w:rFonts w:cs="Arial"/>
        </w:rPr>
        <w:t xml:space="preserve"> право принимать участие в аудитах</w:t>
      </w:r>
      <w:r w:rsidR="00385993" w:rsidRPr="008D5A52">
        <w:rPr>
          <w:rFonts w:cs="Arial"/>
        </w:rPr>
        <w:t xml:space="preserve"> (проверках) выполнения</w:t>
      </w:r>
      <w:r w:rsidR="00C33424" w:rsidRPr="008D5A52">
        <w:rPr>
          <w:rFonts w:cs="Arial"/>
        </w:rPr>
        <w:t xml:space="preserve"> </w:t>
      </w:r>
      <w:r w:rsidR="00385993" w:rsidRPr="008D5A52">
        <w:rPr>
          <w:rFonts w:cs="Arial"/>
        </w:rPr>
        <w:t xml:space="preserve">программ </w:t>
      </w:r>
      <w:r w:rsidR="00C33424" w:rsidRPr="008D5A52">
        <w:rPr>
          <w:rFonts w:cs="Arial"/>
        </w:rPr>
        <w:t xml:space="preserve">обеспечения качества, проводимых </w:t>
      </w:r>
      <w:r w:rsidRPr="00FC5B10">
        <w:rPr>
          <w:rFonts w:cs="Arial"/>
        </w:rPr>
        <w:t>Поставщиком</w:t>
      </w:r>
      <w:r>
        <w:rPr>
          <w:rFonts w:cs="Arial"/>
        </w:rPr>
        <w:t>/Изготовителем</w:t>
      </w:r>
      <w:r w:rsidR="00C33424" w:rsidRPr="008D5A52">
        <w:rPr>
          <w:rFonts w:cs="Arial"/>
        </w:rPr>
        <w:t xml:space="preserve"> на предприятиях Субпоставщика.</w:t>
      </w:r>
    </w:p>
    <w:p w:rsidR="00416A20" w:rsidRDefault="00C33424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  <w:r w:rsidRPr="008D5A52">
        <w:rPr>
          <w:rFonts w:cs="Arial"/>
        </w:rPr>
        <w:t xml:space="preserve">6.14.По запросу Покупателя </w:t>
      </w:r>
      <w:r w:rsidR="003411EE" w:rsidRPr="00FC5B10">
        <w:rPr>
          <w:rFonts w:cs="Arial"/>
        </w:rPr>
        <w:t>Поставщик</w:t>
      </w:r>
      <w:r w:rsidR="003411EE">
        <w:rPr>
          <w:rFonts w:cs="Arial"/>
        </w:rPr>
        <w:t>/Изготовитель</w:t>
      </w:r>
      <w:r w:rsidRPr="008D5A52">
        <w:rPr>
          <w:rFonts w:cs="Arial"/>
        </w:rPr>
        <w:t xml:space="preserve"> обязан предоставить Планы проведения корректирующих действий и Справку о реализации корректирующих действий Субпоставщиков по результатам аудитов</w:t>
      </w:r>
      <w:r w:rsidR="00385993" w:rsidRPr="008D5A52">
        <w:rPr>
          <w:rFonts w:cs="Arial"/>
        </w:rPr>
        <w:t xml:space="preserve"> (проверок) выполнения программ</w:t>
      </w:r>
      <w:r w:rsidRPr="008D5A52">
        <w:rPr>
          <w:rFonts w:cs="Arial"/>
        </w:rPr>
        <w:t xml:space="preserve"> обеспечения качества, проведенных </w:t>
      </w:r>
      <w:r w:rsidR="003411EE" w:rsidRPr="00FC5B10">
        <w:rPr>
          <w:rFonts w:cs="Arial"/>
        </w:rPr>
        <w:t>Поставщиком</w:t>
      </w:r>
      <w:r w:rsidR="003411EE">
        <w:rPr>
          <w:rFonts w:cs="Arial"/>
        </w:rPr>
        <w:t>/Изготовителем</w:t>
      </w:r>
      <w:r w:rsidRPr="008D5A52">
        <w:rPr>
          <w:rFonts w:cs="Arial"/>
        </w:rPr>
        <w:t xml:space="preserve"> у Субпоставщиков в рамках выполнения работ по данному Договору.</w:t>
      </w:r>
    </w:p>
    <w:p w:rsidR="00A23A11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</w:p>
    <w:p w:rsidR="00A23A11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</w:p>
    <w:p w:rsidR="00A23A11" w:rsidRPr="00E923AE" w:rsidRDefault="00A23A11" w:rsidP="00A23A11">
      <w:pPr>
        <w:pStyle w:val="a5"/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0"/>
        <w:contextualSpacing/>
        <w:rPr>
          <w:rFonts w:cs="Arial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6"/>
      </w:tblGrid>
      <w:tr w:rsidR="00416A20" w:rsidRPr="0000559C" w:rsidTr="00125752"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b/>
                <w:bCs/>
                <w:szCs w:val="24"/>
              </w:rPr>
              <w:t>От Покупателя: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b/>
                <w:bCs/>
                <w:szCs w:val="24"/>
              </w:rPr>
              <w:t>От Поставщика:</w:t>
            </w:r>
          </w:p>
        </w:tc>
      </w:tr>
      <w:tr w:rsidR="00416A20" w:rsidRPr="0000559C" w:rsidTr="00125752"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bCs/>
                <w:szCs w:val="24"/>
              </w:rPr>
            </w:pPr>
            <w:r w:rsidRPr="0000559C">
              <w:rPr>
                <w:rFonts w:cs="Arial"/>
                <w:bCs/>
                <w:szCs w:val="24"/>
              </w:rPr>
              <w:t xml:space="preserve">ОАО «Концерн Росэнергоатом» </w:t>
            </w:r>
          </w:p>
          <w:p w:rsidR="00416A20" w:rsidRPr="0000559C" w:rsidRDefault="00E923AE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 xml:space="preserve">Заместитель генерального </w:t>
            </w:r>
            <w:r w:rsidR="00416A20" w:rsidRPr="0000559C">
              <w:rPr>
                <w:rFonts w:cs="Arial"/>
                <w:szCs w:val="24"/>
              </w:rPr>
              <w:t>директора – директор филиала ОАО «Концерн Росэнергоатом» «Смоленская атомная станция»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</w:p>
        </w:tc>
      </w:tr>
      <w:tr w:rsidR="00416A20" w:rsidRPr="0000559C" w:rsidTr="00125752"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bCs/>
                <w:szCs w:val="24"/>
              </w:rPr>
            </w:pPr>
            <w:r w:rsidRPr="0000559C">
              <w:rPr>
                <w:rFonts w:cs="Arial"/>
                <w:szCs w:val="24"/>
              </w:rPr>
              <w:t xml:space="preserve">_______________А.Ю. Петров                          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________________ /_______________/</w:t>
            </w:r>
          </w:p>
        </w:tc>
      </w:tr>
      <w:tr w:rsidR="00416A20" w:rsidRPr="0000559C" w:rsidTr="00E923AE">
        <w:trPr>
          <w:trHeight w:val="726"/>
        </w:trPr>
        <w:tc>
          <w:tcPr>
            <w:tcW w:w="4785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«______»_________________ 20__г.</w:t>
            </w:r>
          </w:p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М.П.</w:t>
            </w:r>
          </w:p>
        </w:tc>
        <w:tc>
          <w:tcPr>
            <w:tcW w:w="4786" w:type="dxa"/>
          </w:tcPr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«______»_________________ 20__г.</w:t>
            </w:r>
          </w:p>
          <w:p w:rsidR="00416A20" w:rsidRPr="0000559C" w:rsidRDefault="00416A20" w:rsidP="00A23A11">
            <w:pPr>
              <w:pStyle w:val="ad"/>
              <w:widowControl w:val="0"/>
              <w:spacing w:before="0" w:after="0" w:line="276" w:lineRule="auto"/>
              <w:rPr>
                <w:rFonts w:cs="Arial"/>
                <w:szCs w:val="24"/>
              </w:rPr>
            </w:pPr>
            <w:r w:rsidRPr="0000559C">
              <w:rPr>
                <w:rFonts w:cs="Arial"/>
                <w:szCs w:val="24"/>
              </w:rPr>
              <w:t>М.П.</w:t>
            </w:r>
          </w:p>
        </w:tc>
      </w:tr>
    </w:tbl>
    <w:p w:rsidR="009C76F6" w:rsidRDefault="004B3F2D" w:rsidP="00A23A11">
      <w:pPr>
        <w:spacing w:line="276" w:lineRule="auto"/>
        <w:ind w:firstLine="0"/>
        <w:rPr>
          <w:sz w:val="20"/>
          <w:szCs w:val="20"/>
        </w:rPr>
      </w:pPr>
      <w:r w:rsidRPr="004B3F2D">
        <w:rPr>
          <w:sz w:val="20"/>
          <w:szCs w:val="20"/>
        </w:rPr>
        <w:t xml:space="preserve">По </w:t>
      </w:r>
      <w:r w:rsidR="009C76F6" w:rsidRPr="009C76F6">
        <w:rPr>
          <w:sz w:val="20"/>
          <w:szCs w:val="20"/>
        </w:rPr>
        <w:t>доверенности удостоверенной Сарычевой С.И.,</w:t>
      </w:r>
    </w:p>
    <w:p w:rsidR="009C76F6" w:rsidRDefault="009C76F6" w:rsidP="00A23A11">
      <w:pPr>
        <w:spacing w:line="276" w:lineRule="auto"/>
        <w:ind w:firstLine="0"/>
        <w:rPr>
          <w:sz w:val="20"/>
          <w:szCs w:val="20"/>
        </w:rPr>
      </w:pPr>
      <w:r w:rsidRPr="009C76F6">
        <w:rPr>
          <w:sz w:val="20"/>
          <w:szCs w:val="20"/>
        </w:rPr>
        <w:t xml:space="preserve"> временно исполняющей обязанности нотариуса </w:t>
      </w:r>
    </w:p>
    <w:p w:rsidR="009C76F6" w:rsidRDefault="009C76F6" w:rsidP="00A23A11">
      <w:pPr>
        <w:spacing w:line="276" w:lineRule="auto"/>
        <w:ind w:firstLine="0"/>
        <w:rPr>
          <w:sz w:val="20"/>
          <w:szCs w:val="20"/>
        </w:rPr>
      </w:pPr>
      <w:r w:rsidRPr="009C76F6">
        <w:rPr>
          <w:sz w:val="20"/>
          <w:szCs w:val="20"/>
        </w:rPr>
        <w:t>города Москвы Корсика К.А., по реестру №1-10026</w:t>
      </w:r>
    </w:p>
    <w:p w:rsidR="00C33424" w:rsidRPr="004B3F2D" w:rsidRDefault="009C76F6" w:rsidP="00A23A11">
      <w:pPr>
        <w:spacing w:line="276" w:lineRule="auto"/>
        <w:ind w:firstLine="0"/>
        <w:rPr>
          <w:sz w:val="20"/>
          <w:szCs w:val="20"/>
        </w:rPr>
      </w:pPr>
      <w:r w:rsidRPr="009C76F6">
        <w:rPr>
          <w:sz w:val="20"/>
          <w:szCs w:val="20"/>
        </w:rPr>
        <w:t xml:space="preserve"> от 17.12.2014г.</w:t>
      </w:r>
    </w:p>
    <w:sectPr w:rsidR="00C33424" w:rsidRPr="004B3F2D" w:rsidSect="00D31AC5">
      <w:footerReference w:type="default" r:id="rId9"/>
      <w:pgSz w:w="11906" w:h="16838"/>
      <w:pgMar w:top="1276" w:right="566" w:bottom="851" w:left="1701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60F" w:rsidRDefault="00AA760F" w:rsidP="00AD6044">
      <w:pPr>
        <w:spacing w:line="240" w:lineRule="auto"/>
      </w:pPr>
      <w:r>
        <w:separator/>
      </w:r>
    </w:p>
  </w:endnote>
  <w:endnote w:type="continuationSeparator" w:id="0">
    <w:p w:rsidR="00AA760F" w:rsidRDefault="00AA760F" w:rsidP="00AD60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8681380"/>
    </w:sdtPr>
    <w:sdtEndPr/>
    <w:sdtContent>
      <w:p w:rsidR="00AD6044" w:rsidRDefault="00264F20">
        <w:pPr>
          <w:pStyle w:val="a9"/>
          <w:jc w:val="right"/>
        </w:pPr>
        <w:r>
          <w:fldChar w:fldCharType="begin"/>
        </w:r>
        <w:r w:rsidR="00AD6044">
          <w:instrText>PAGE   \* MERGEFORMAT</w:instrText>
        </w:r>
        <w:r>
          <w:fldChar w:fldCharType="separate"/>
        </w:r>
        <w:r w:rsidR="005647A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60F" w:rsidRDefault="00AA760F" w:rsidP="00AD6044">
      <w:pPr>
        <w:spacing w:line="240" w:lineRule="auto"/>
      </w:pPr>
      <w:r>
        <w:separator/>
      </w:r>
    </w:p>
  </w:footnote>
  <w:footnote w:type="continuationSeparator" w:id="0">
    <w:p w:rsidR="00AA760F" w:rsidRDefault="00AA760F" w:rsidP="00AD604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E20E9"/>
    <w:multiLevelType w:val="multilevel"/>
    <w:tmpl w:val="2D7A14A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10B47033"/>
    <w:multiLevelType w:val="multilevel"/>
    <w:tmpl w:val="C45A55F4"/>
    <w:lvl w:ilvl="0">
      <w:start w:val="3"/>
      <w:numFmt w:val="decimal"/>
      <w:lvlText w:val="3.%1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2869"/>
        </w:tabs>
        <w:ind w:left="2869" w:hanging="1440"/>
      </w:pPr>
      <w:rPr>
        <w:rFonts w:hint="default"/>
      </w:rPr>
    </w:lvl>
    <w:lvl w:ilvl="2">
      <w:start w:val="1"/>
      <w:numFmt w:val="decimal"/>
      <w:lvlText w:val="3.%2.%3."/>
      <w:lvlJc w:val="left"/>
      <w:pPr>
        <w:tabs>
          <w:tab w:val="num" w:pos="3589"/>
        </w:tabs>
        <w:ind w:left="3589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09"/>
        </w:tabs>
        <w:ind w:left="4309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9"/>
        </w:tabs>
        <w:ind w:left="5029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49"/>
        </w:tabs>
        <w:ind w:left="5749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69"/>
        </w:tabs>
        <w:ind w:left="646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89"/>
        </w:tabs>
        <w:ind w:left="71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69"/>
        </w:tabs>
        <w:ind w:left="8269" w:hanging="1800"/>
      </w:pPr>
      <w:rPr>
        <w:rFonts w:hint="default"/>
      </w:rPr>
    </w:lvl>
  </w:abstractNum>
  <w:abstractNum w:abstractNumId="2">
    <w:nsid w:val="11AB036D"/>
    <w:multiLevelType w:val="multilevel"/>
    <w:tmpl w:val="29920F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>
    <w:nsid w:val="1B0B39E1"/>
    <w:multiLevelType w:val="multilevel"/>
    <w:tmpl w:val="472A99EC"/>
    <w:lvl w:ilvl="0">
      <w:start w:val="1"/>
      <w:numFmt w:val="decimal"/>
      <w:lvlText w:val="4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>
    <w:nsid w:val="32D96FBB"/>
    <w:multiLevelType w:val="multilevel"/>
    <w:tmpl w:val="64D24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5">
    <w:nsid w:val="33C65F5E"/>
    <w:multiLevelType w:val="multilevel"/>
    <w:tmpl w:val="B0BA54CA"/>
    <w:lvl w:ilvl="0">
      <w:start w:val="1"/>
      <w:numFmt w:val="decimal"/>
      <w:pStyle w:val="a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2.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29E48B9"/>
    <w:multiLevelType w:val="hybridMultilevel"/>
    <w:tmpl w:val="6B62286C"/>
    <w:lvl w:ilvl="0" w:tplc="29608B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52A0158C"/>
    <w:multiLevelType w:val="hybridMultilevel"/>
    <w:tmpl w:val="AA0AC7DA"/>
    <w:lvl w:ilvl="0" w:tplc="8F809150">
      <w:start w:val="5"/>
      <w:numFmt w:val="decimal"/>
      <w:lvlText w:val="3.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>
      <w:start w:val="1"/>
      <w:numFmt w:val="decimal"/>
      <w:lvlText w:val="19.8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41002FA"/>
    <w:multiLevelType w:val="multilevel"/>
    <w:tmpl w:val="725E231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B223F22"/>
    <w:multiLevelType w:val="hybridMultilevel"/>
    <w:tmpl w:val="555053CC"/>
    <w:lvl w:ilvl="0" w:tplc="FFFFFFFF">
      <w:start w:val="1"/>
      <w:numFmt w:val="decimal"/>
      <w:lvlText w:val="3.4.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10506C"/>
    <w:multiLevelType w:val="multilevel"/>
    <w:tmpl w:val="D32E1F0A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1800"/>
        </w:tabs>
        <w:ind w:left="1800" w:hanging="1440"/>
      </w:pPr>
      <w:rPr>
        <w:rFonts w:hint="default"/>
        <w:b w:val="0"/>
      </w:rPr>
    </w:lvl>
    <w:lvl w:ilvl="2">
      <w:start w:val="2"/>
      <w:numFmt w:val="decimal"/>
      <w:lvlText w:val="3.2.%3."/>
      <w:lvlJc w:val="left"/>
      <w:pPr>
        <w:tabs>
          <w:tab w:val="num" w:pos="2160"/>
        </w:tabs>
        <w:ind w:left="2160" w:hanging="144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144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3"/>
  </w:num>
  <w:num w:numId="7">
    <w:abstractNumId w:val="0"/>
  </w:num>
  <w:num w:numId="8">
    <w:abstractNumId w:val="1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424"/>
    <w:rsid w:val="00014C16"/>
    <w:rsid w:val="00025CD6"/>
    <w:rsid w:val="00035BF4"/>
    <w:rsid w:val="00036456"/>
    <w:rsid w:val="000623C3"/>
    <w:rsid w:val="00073CC9"/>
    <w:rsid w:val="00075884"/>
    <w:rsid w:val="00082E7F"/>
    <w:rsid w:val="00087116"/>
    <w:rsid w:val="00090173"/>
    <w:rsid w:val="000A1316"/>
    <w:rsid w:val="000A1912"/>
    <w:rsid w:val="000B1E86"/>
    <w:rsid w:val="000D15CF"/>
    <w:rsid w:val="000D377B"/>
    <w:rsid w:val="000D7C37"/>
    <w:rsid w:val="000F63F2"/>
    <w:rsid w:val="000F6718"/>
    <w:rsid w:val="001122CB"/>
    <w:rsid w:val="00124E81"/>
    <w:rsid w:val="00133E6F"/>
    <w:rsid w:val="00144074"/>
    <w:rsid w:val="001449CD"/>
    <w:rsid w:val="00146E30"/>
    <w:rsid w:val="00165F14"/>
    <w:rsid w:val="001822AF"/>
    <w:rsid w:val="001830F6"/>
    <w:rsid w:val="0019313B"/>
    <w:rsid w:val="001A6813"/>
    <w:rsid w:val="001B4754"/>
    <w:rsid w:val="001C1020"/>
    <w:rsid w:val="001C4BDF"/>
    <w:rsid w:val="001C6836"/>
    <w:rsid w:val="001C778F"/>
    <w:rsid w:val="00206E39"/>
    <w:rsid w:val="002115FC"/>
    <w:rsid w:val="00223012"/>
    <w:rsid w:val="00225E6D"/>
    <w:rsid w:val="00243E52"/>
    <w:rsid w:val="00264F20"/>
    <w:rsid w:val="00292D66"/>
    <w:rsid w:val="002A1AA6"/>
    <w:rsid w:val="002B64D1"/>
    <w:rsid w:val="002C52F4"/>
    <w:rsid w:val="002C5CCD"/>
    <w:rsid w:val="002D2012"/>
    <w:rsid w:val="002E4AD8"/>
    <w:rsid w:val="002E5912"/>
    <w:rsid w:val="002F6B57"/>
    <w:rsid w:val="0030159B"/>
    <w:rsid w:val="00302E9A"/>
    <w:rsid w:val="00306DC5"/>
    <w:rsid w:val="00311AD5"/>
    <w:rsid w:val="00332AF9"/>
    <w:rsid w:val="003333D9"/>
    <w:rsid w:val="003411EE"/>
    <w:rsid w:val="00360E52"/>
    <w:rsid w:val="00385993"/>
    <w:rsid w:val="003965EC"/>
    <w:rsid w:val="003C04F0"/>
    <w:rsid w:val="003D2B38"/>
    <w:rsid w:val="003E7C6B"/>
    <w:rsid w:val="003F1A8A"/>
    <w:rsid w:val="00406563"/>
    <w:rsid w:val="00410C21"/>
    <w:rsid w:val="00416A20"/>
    <w:rsid w:val="004703A1"/>
    <w:rsid w:val="004724BE"/>
    <w:rsid w:val="004761A9"/>
    <w:rsid w:val="004966CE"/>
    <w:rsid w:val="004B018D"/>
    <w:rsid w:val="004B1E8C"/>
    <w:rsid w:val="004B3F2D"/>
    <w:rsid w:val="004E37AF"/>
    <w:rsid w:val="0051423E"/>
    <w:rsid w:val="00522810"/>
    <w:rsid w:val="0052445E"/>
    <w:rsid w:val="005245FB"/>
    <w:rsid w:val="00550C80"/>
    <w:rsid w:val="00556FE2"/>
    <w:rsid w:val="00557FE7"/>
    <w:rsid w:val="005647AA"/>
    <w:rsid w:val="005658B3"/>
    <w:rsid w:val="00566551"/>
    <w:rsid w:val="00570875"/>
    <w:rsid w:val="005860B6"/>
    <w:rsid w:val="00590D26"/>
    <w:rsid w:val="005A2AAC"/>
    <w:rsid w:val="005A4A7A"/>
    <w:rsid w:val="005C565F"/>
    <w:rsid w:val="005E3B02"/>
    <w:rsid w:val="005F780F"/>
    <w:rsid w:val="0061080F"/>
    <w:rsid w:val="00624CB2"/>
    <w:rsid w:val="0067120A"/>
    <w:rsid w:val="00677A6F"/>
    <w:rsid w:val="00677ED0"/>
    <w:rsid w:val="006A54CB"/>
    <w:rsid w:val="006C422E"/>
    <w:rsid w:val="006C756E"/>
    <w:rsid w:val="006E036E"/>
    <w:rsid w:val="006E7902"/>
    <w:rsid w:val="006F5B1D"/>
    <w:rsid w:val="00717F3F"/>
    <w:rsid w:val="00722AB2"/>
    <w:rsid w:val="00733E4A"/>
    <w:rsid w:val="0075692F"/>
    <w:rsid w:val="00766930"/>
    <w:rsid w:val="00792DD9"/>
    <w:rsid w:val="007C7413"/>
    <w:rsid w:val="007E0348"/>
    <w:rsid w:val="007E782B"/>
    <w:rsid w:val="007F4F82"/>
    <w:rsid w:val="007F78CB"/>
    <w:rsid w:val="00800801"/>
    <w:rsid w:val="00811D4A"/>
    <w:rsid w:val="008328F2"/>
    <w:rsid w:val="00834F17"/>
    <w:rsid w:val="00856DDA"/>
    <w:rsid w:val="008631EF"/>
    <w:rsid w:val="00892DF3"/>
    <w:rsid w:val="008B0E18"/>
    <w:rsid w:val="008C3470"/>
    <w:rsid w:val="008C7655"/>
    <w:rsid w:val="008D3CA5"/>
    <w:rsid w:val="008D5A52"/>
    <w:rsid w:val="008F35DB"/>
    <w:rsid w:val="0090484F"/>
    <w:rsid w:val="00906516"/>
    <w:rsid w:val="00924943"/>
    <w:rsid w:val="00925FCB"/>
    <w:rsid w:val="009264A7"/>
    <w:rsid w:val="00931200"/>
    <w:rsid w:val="00940A36"/>
    <w:rsid w:val="0095389B"/>
    <w:rsid w:val="0095716B"/>
    <w:rsid w:val="009935B7"/>
    <w:rsid w:val="009C278B"/>
    <w:rsid w:val="009C76F6"/>
    <w:rsid w:val="009E1705"/>
    <w:rsid w:val="009E5B89"/>
    <w:rsid w:val="00A04878"/>
    <w:rsid w:val="00A212E1"/>
    <w:rsid w:val="00A23A11"/>
    <w:rsid w:val="00A508DD"/>
    <w:rsid w:val="00A5281B"/>
    <w:rsid w:val="00AA760F"/>
    <w:rsid w:val="00AD6044"/>
    <w:rsid w:val="00AE22F3"/>
    <w:rsid w:val="00B00E6A"/>
    <w:rsid w:val="00B03C06"/>
    <w:rsid w:val="00B32085"/>
    <w:rsid w:val="00B40DA9"/>
    <w:rsid w:val="00B70A2E"/>
    <w:rsid w:val="00B718E0"/>
    <w:rsid w:val="00B849C3"/>
    <w:rsid w:val="00BA213C"/>
    <w:rsid w:val="00C043C8"/>
    <w:rsid w:val="00C17E39"/>
    <w:rsid w:val="00C31638"/>
    <w:rsid w:val="00C33424"/>
    <w:rsid w:val="00C3796E"/>
    <w:rsid w:val="00C56826"/>
    <w:rsid w:val="00C65FA4"/>
    <w:rsid w:val="00C663B3"/>
    <w:rsid w:val="00C76EFB"/>
    <w:rsid w:val="00C822B7"/>
    <w:rsid w:val="00CD6B57"/>
    <w:rsid w:val="00D313D4"/>
    <w:rsid w:val="00D31AC5"/>
    <w:rsid w:val="00D44508"/>
    <w:rsid w:val="00D44622"/>
    <w:rsid w:val="00D57A0D"/>
    <w:rsid w:val="00D64FEA"/>
    <w:rsid w:val="00D65E15"/>
    <w:rsid w:val="00D90AB7"/>
    <w:rsid w:val="00DB589A"/>
    <w:rsid w:val="00DC662C"/>
    <w:rsid w:val="00DD4908"/>
    <w:rsid w:val="00DD6B98"/>
    <w:rsid w:val="00DE04D1"/>
    <w:rsid w:val="00DF2565"/>
    <w:rsid w:val="00DF3E09"/>
    <w:rsid w:val="00E00CCC"/>
    <w:rsid w:val="00E043F3"/>
    <w:rsid w:val="00E05396"/>
    <w:rsid w:val="00E128D1"/>
    <w:rsid w:val="00E16126"/>
    <w:rsid w:val="00E17821"/>
    <w:rsid w:val="00E2121C"/>
    <w:rsid w:val="00E235A4"/>
    <w:rsid w:val="00E246C7"/>
    <w:rsid w:val="00E32E21"/>
    <w:rsid w:val="00E34D23"/>
    <w:rsid w:val="00E40957"/>
    <w:rsid w:val="00E56945"/>
    <w:rsid w:val="00E7778E"/>
    <w:rsid w:val="00E85302"/>
    <w:rsid w:val="00E923AE"/>
    <w:rsid w:val="00EB4AA2"/>
    <w:rsid w:val="00ED726D"/>
    <w:rsid w:val="00F05CF1"/>
    <w:rsid w:val="00F202D5"/>
    <w:rsid w:val="00F34909"/>
    <w:rsid w:val="00F35DFA"/>
    <w:rsid w:val="00F46FF2"/>
    <w:rsid w:val="00F63746"/>
    <w:rsid w:val="00F71343"/>
    <w:rsid w:val="00F77023"/>
    <w:rsid w:val="00F8257C"/>
    <w:rsid w:val="00F82E04"/>
    <w:rsid w:val="00FA4A86"/>
    <w:rsid w:val="00FC4E75"/>
    <w:rsid w:val="00FC5F12"/>
    <w:rsid w:val="00FF7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3424"/>
    <w:pPr>
      <w:spacing w:after="0" w:line="30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33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C33424"/>
    <w:pPr>
      <w:spacing w:before="240" w:after="60" w:line="360" w:lineRule="auto"/>
      <w:ind w:firstLine="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uiPriority w:val="99"/>
    <w:rsid w:val="00C33424"/>
    <w:rPr>
      <w:rFonts w:ascii="Calibri" w:eastAsia="Times New Roman" w:hAnsi="Calibri" w:cs="Times New Roman"/>
      <w:i/>
      <w:iCs/>
      <w:sz w:val="24"/>
      <w:szCs w:val="24"/>
    </w:rPr>
  </w:style>
  <w:style w:type="paragraph" w:styleId="11">
    <w:name w:val="toc 1"/>
    <w:basedOn w:val="a0"/>
    <w:next w:val="a0"/>
    <w:autoRedefine/>
    <w:uiPriority w:val="99"/>
    <w:rsid w:val="00C33424"/>
    <w:pPr>
      <w:tabs>
        <w:tab w:val="left" w:pos="709"/>
        <w:tab w:val="right" w:leader="dot" w:pos="9628"/>
      </w:tabs>
      <w:spacing w:line="336" w:lineRule="auto"/>
      <w:ind w:firstLine="0"/>
    </w:pPr>
    <w:rPr>
      <w:rFonts w:cs="Arial"/>
      <w:b/>
      <w:bCs/>
    </w:rPr>
  </w:style>
  <w:style w:type="character" w:styleId="a4">
    <w:name w:val="Hyperlink"/>
    <w:uiPriority w:val="99"/>
    <w:rsid w:val="00C33424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C33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0"/>
    <w:uiPriority w:val="34"/>
    <w:qFormat/>
    <w:rsid w:val="00C33424"/>
    <w:pPr>
      <w:ind w:left="708"/>
    </w:pPr>
  </w:style>
  <w:style w:type="paragraph" w:customStyle="1" w:styleId="a">
    <w:name w:val="Раздел Приложения"/>
    <w:basedOn w:val="a0"/>
    <w:rsid w:val="00C33424"/>
    <w:pPr>
      <w:numPr>
        <w:numId w:val="3"/>
      </w:numPr>
      <w:spacing w:before="120" w:after="120" w:line="240" w:lineRule="auto"/>
    </w:pPr>
    <w:rPr>
      <w:b/>
      <w:sz w:val="28"/>
      <w:szCs w:val="20"/>
    </w:rPr>
  </w:style>
  <w:style w:type="paragraph" w:customStyle="1" w:styleId="a6">
    <w:name w:val="Основной"/>
    <w:basedOn w:val="a0"/>
    <w:rsid w:val="00C33424"/>
    <w:pPr>
      <w:spacing w:after="120" w:line="240" w:lineRule="auto"/>
      <w:ind w:firstLine="851"/>
    </w:pPr>
    <w:rPr>
      <w:rFonts w:ascii="Times New Roman" w:hAnsi="Times New Roman"/>
    </w:rPr>
  </w:style>
  <w:style w:type="paragraph" w:styleId="a7">
    <w:name w:val="header"/>
    <w:basedOn w:val="a0"/>
    <w:link w:val="a8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82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82E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основной_САЭС"/>
    <w:basedOn w:val="a0"/>
    <w:link w:val="ae"/>
    <w:rsid w:val="00416A20"/>
    <w:pPr>
      <w:suppressLineNumbers/>
      <w:tabs>
        <w:tab w:val="left" w:pos="680"/>
      </w:tabs>
      <w:suppressAutoHyphens/>
      <w:spacing w:before="120" w:after="120" w:line="360" w:lineRule="auto"/>
      <w:ind w:firstLine="0"/>
    </w:pPr>
    <w:rPr>
      <w:szCs w:val="20"/>
    </w:rPr>
  </w:style>
  <w:style w:type="character" w:customStyle="1" w:styleId="ae">
    <w:name w:val="основной_САЭС Знак"/>
    <w:link w:val="ad"/>
    <w:locked/>
    <w:rsid w:val="00416A20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33424"/>
    <w:pPr>
      <w:spacing w:after="0" w:line="300" w:lineRule="auto"/>
      <w:ind w:firstLine="709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33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iPriority w:val="99"/>
    <w:qFormat/>
    <w:rsid w:val="00C33424"/>
    <w:pPr>
      <w:spacing w:before="240" w:after="60" w:line="360" w:lineRule="auto"/>
      <w:ind w:firstLine="0"/>
      <w:outlineLvl w:val="7"/>
    </w:pPr>
    <w:rPr>
      <w:rFonts w:ascii="Calibri" w:hAnsi="Calibri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80">
    <w:name w:val="Заголовок 8 Знак"/>
    <w:basedOn w:val="a1"/>
    <w:link w:val="8"/>
    <w:uiPriority w:val="99"/>
    <w:rsid w:val="00C33424"/>
    <w:rPr>
      <w:rFonts w:ascii="Calibri" w:eastAsia="Times New Roman" w:hAnsi="Calibri" w:cs="Times New Roman"/>
      <w:i/>
      <w:iCs/>
      <w:sz w:val="24"/>
      <w:szCs w:val="24"/>
    </w:rPr>
  </w:style>
  <w:style w:type="paragraph" w:styleId="11">
    <w:name w:val="toc 1"/>
    <w:basedOn w:val="a0"/>
    <w:next w:val="a0"/>
    <w:autoRedefine/>
    <w:uiPriority w:val="99"/>
    <w:rsid w:val="00C33424"/>
    <w:pPr>
      <w:tabs>
        <w:tab w:val="left" w:pos="709"/>
        <w:tab w:val="right" w:leader="dot" w:pos="9628"/>
      </w:tabs>
      <w:spacing w:line="336" w:lineRule="auto"/>
      <w:ind w:firstLine="0"/>
    </w:pPr>
    <w:rPr>
      <w:rFonts w:cs="Arial"/>
      <w:b/>
      <w:bCs/>
    </w:rPr>
  </w:style>
  <w:style w:type="character" w:styleId="a4">
    <w:name w:val="Hyperlink"/>
    <w:uiPriority w:val="99"/>
    <w:rsid w:val="00C33424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C33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List Paragraph"/>
    <w:basedOn w:val="a0"/>
    <w:uiPriority w:val="34"/>
    <w:qFormat/>
    <w:rsid w:val="00C33424"/>
    <w:pPr>
      <w:ind w:left="708"/>
    </w:pPr>
  </w:style>
  <w:style w:type="paragraph" w:customStyle="1" w:styleId="a">
    <w:name w:val="Раздел Приложения"/>
    <w:basedOn w:val="a0"/>
    <w:rsid w:val="00C33424"/>
    <w:pPr>
      <w:numPr>
        <w:numId w:val="3"/>
      </w:numPr>
      <w:spacing w:before="120" w:after="120" w:line="240" w:lineRule="auto"/>
    </w:pPr>
    <w:rPr>
      <w:b/>
      <w:sz w:val="28"/>
      <w:szCs w:val="20"/>
    </w:rPr>
  </w:style>
  <w:style w:type="paragraph" w:customStyle="1" w:styleId="a6">
    <w:name w:val="Основной"/>
    <w:basedOn w:val="a0"/>
    <w:rsid w:val="00C33424"/>
    <w:pPr>
      <w:spacing w:after="120" w:line="240" w:lineRule="auto"/>
      <w:ind w:firstLine="851"/>
    </w:pPr>
    <w:rPr>
      <w:rFonts w:ascii="Times New Roman" w:hAnsi="Times New Roman"/>
    </w:rPr>
  </w:style>
  <w:style w:type="paragraph" w:styleId="a7">
    <w:name w:val="header"/>
    <w:basedOn w:val="a0"/>
    <w:link w:val="a8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footer"/>
    <w:basedOn w:val="a0"/>
    <w:link w:val="aa"/>
    <w:uiPriority w:val="99"/>
    <w:unhideWhenUsed/>
    <w:rsid w:val="00AD6044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AD6044"/>
    <w:rPr>
      <w:rFonts w:ascii="Arial" w:eastAsia="Times New Roman" w:hAnsi="Arial" w:cs="Times New Roman"/>
      <w:sz w:val="24"/>
      <w:szCs w:val="24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082E7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082E7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основной_САЭС"/>
    <w:basedOn w:val="a0"/>
    <w:link w:val="ae"/>
    <w:rsid w:val="00416A20"/>
    <w:pPr>
      <w:suppressLineNumbers/>
      <w:tabs>
        <w:tab w:val="left" w:pos="680"/>
      </w:tabs>
      <w:suppressAutoHyphens/>
      <w:spacing w:before="120" w:after="120" w:line="360" w:lineRule="auto"/>
      <w:ind w:firstLine="0"/>
    </w:pPr>
    <w:rPr>
      <w:szCs w:val="20"/>
    </w:rPr>
  </w:style>
  <w:style w:type="character" w:customStyle="1" w:styleId="ae">
    <w:name w:val="основной_САЭС Знак"/>
    <w:link w:val="ad"/>
    <w:locked/>
    <w:rsid w:val="00416A20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il@saes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2429</Words>
  <Characters>13849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САЭС</Company>
  <LinksUpToDate>false</LinksUpToDate>
  <CharactersWithSpaces>16246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Ryzhenkova</dc:creator>
  <cp:lastModifiedBy>Ланцова Людмила Михайловна</cp:lastModifiedBy>
  <cp:revision>11</cp:revision>
  <cp:lastPrinted>2014-08-01T06:54:00Z</cp:lastPrinted>
  <dcterms:created xsi:type="dcterms:W3CDTF">2014-08-29T04:30:00Z</dcterms:created>
  <dcterms:modified xsi:type="dcterms:W3CDTF">2015-07-03T07:05:00Z</dcterms:modified>
</cp:coreProperties>
</file>